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6F4B" w14:textId="629CFB53" w:rsidR="00040DA7" w:rsidRPr="00541986" w:rsidRDefault="00040DA7" w:rsidP="00557680">
      <w:pPr>
        <w:pStyle w:val="Sinespaciado"/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lang w:val="es-ES"/>
        </w:rPr>
        <w:t xml:space="preserve">PROGRAMA DEL </w:t>
      </w:r>
      <w:r w:rsidR="001B600E" w:rsidRPr="00541986"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lang w:val="es-ES"/>
        </w:rPr>
        <w:t>QUINTO</w:t>
      </w:r>
      <w:r w:rsidR="002228F3" w:rsidRPr="00541986"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lang w:val="es-ES"/>
        </w:rPr>
        <w:t xml:space="preserve"> SIMPOSIO INTERNACIONAL INTE</w:t>
      </w:r>
      <w:r w:rsidRPr="00541986"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lang w:val="es-ES"/>
        </w:rPr>
        <w:t>RDISCIPLINARIO</w:t>
      </w:r>
    </w:p>
    <w:p w14:paraId="3943A872" w14:textId="28943EE8" w:rsidR="006D76A0" w:rsidRPr="00541986" w:rsidRDefault="006D76A0" w:rsidP="00557680">
      <w:pPr>
        <w:pStyle w:val="Sinespaciado"/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lang w:val="es-ES"/>
        </w:rPr>
        <w:t>“Academia en Contextos Humanos y Socio-Ambientales”</w:t>
      </w:r>
    </w:p>
    <w:p w14:paraId="1C4F7FE4" w14:textId="23B1062B" w:rsidR="00040DA7" w:rsidRPr="00541986" w:rsidRDefault="00040DA7" w:rsidP="008A5D47">
      <w:pPr>
        <w:pStyle w:val="Citadestacada"/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s-ES"/>
        </w:rPr>
        <w:t>Día: 2</w:t>
      </w:r>
      <w:r w:rsidR="00CA1900" w:rsidRPr="00541986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s-ES"/>
        </w:rPr>
        <w:t>6</w:t>
      </w:r>
      <w:r w:rsidRPr="00541986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s-ES"/>
        </w:rPr>
        <w:t xml:space="preserve"> de </w:t>
      </w:r>
      <w:r w:rsidR="00042E23" w:rsidRPr="00541986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s-ES"/>
        </w:rPr>
        <w:t>o</w:t>
      </w:r>
      <w:r w:rsidRPr="00541986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s-ES"/>
        </w:rPr>
        <w:t>ctubre de 202</w:t>
      </w:r>
      <w:r w:rsidR="00CA1900" w:rsidRPr="00541986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s-ES"/>
        </w:rPr>
        <w:t>1</w:t>
      </w:r>
    </w:p>
    <w:p w14:paraId="53941852" w14:textId="3B9BEDE0" w:rsidR="00A12D66" w:rsidRPr="00541986" w:rsidRDefault="00040DA7" w:rsidP="005F56A6">
      <w:pPr>
        <w:spacing w:line="240" w:lineRule="auto"/>
        <w:ind w:left="201"/>
        <w:jc w:val="center"/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</w:pPr>
      <w:r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 xml:space="preserve">Registro: </w:t>
      </w:r>
      <w:r w:rsidR="00CB672E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8</w:t>
      </w:r>
      <w:r w:rsidR="00A12D6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:00 am</w:t>
      </w:r>
      <w:r w:rsidR="003C5FB3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 xml:space="preserve"> </w:t>
      </w:r>
      <w:r w:rsidR="00CA1900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(</w:t>
      </w:r>
      <w:r w:rsidR="00C80B95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México</w:t>
      </w:r>
      <w:r w:rsidR="00502C59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, Colombia</w:t>
      </w:r>
      <w:r w:rsidR="00CA1900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)</w:t>
      </w:r>
      <w:r w:rsidR="00502C59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 xml:space="preserve"> </w:t>
      </w:r>
      <w:r w:rsidR="00C80B95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 xml:space="preserve"> </w:t>
      </w:r>
      <w:r w:rsidR="00A12D6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1</w:t>
      </w:r>
      <w:r w:rsidR="00FA0164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0</w:t>
      </w:r>
      <w:r w:rsidR="00A12D6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 xml:space="preserve">:00 </w:t>
      </w:r>
      <w:r w:rsidR="008A5D47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p</w:t>
      </w:r>
      <w:r w:rsidR="00A12D6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m</w:t>
      </w:r>
      <w:r w:rsidR="003C5FB3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 xml:space="preserve"> </w:t>
      </w:r>
      <w:r w:rsidR="00CA1900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(</w:t>
      </w:r>
      <w:r w:rsidR="00A12D6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Argentina</w:t>
      </w:r>
      <w:r w:rsidR="00CA1900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)</w:t>
      </w:r>
      <w:r w:rsidR="00C80B95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 xml:space="preserve"> </w:t>
      </w:r>
      <w:r w:rsidR="00A12D6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1</w:t>
      </w:r>
      <w:r w:rsidR="005F56A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5</w:t>
      </w:r>
      <w:r w:rsidR="008A5D47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:</w:t>
      </w:r>
      <w:r w:rsidR="00A12D6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 xml:space="preserve">00 </w:t>
      </w:r>
      <w:r w:rsidR="008A5D47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p</w:t>
      </w:r>
      <w:r w:rsidR="00A12D6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 xml:space="preserve">m </w:t>
      </w:r>
      <w:r w:rsidR="00CA1900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(</w:t>
      </w:r>
      <w:r w:rsidR="00A12D66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Europa</w:t>
      </w:r>
      <w:r w:rsidR="00CA1900" w:rsidRPr="00541986"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  <w:t>)</w:t>
      </w:r>
    </w:p>
    <w:p w14:paraId="7308AC79" w14:textId="13E53304" w:rsidR="008A00DF" w:rsidRPr="00541986" w:rsidRDefault="008A00DF" w:rsidP="00AB2264">
      <w:pPr>
        <w:tabs>
          <w:tab w:val="left" w:pos="7584"/>
        </w:tabs>
        <w:ind w:left="201"/>
        <w:jc w:val="center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val="es-ES"/>
        </w:rPr>
      </w:pPr>
      <w:r w:rsidRPr="00541986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val="es-ES"/>
        </w:rPr>
        <w:t>Transmisión y participación abierta por Face</w:t>
      </w:r>
      <w:r w:rsidR="000165A8" w:rsidRPr="00541986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val="es-ES"/>
        </w:rPr>
        <w:t>b</w:t>
      </w:r>
      <w:r w:rsidRPr="00541986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val="es-ES"/>
        </w:rPr>
        <w:t>ook</w:t>
      </w:r>
      <w:r w:rsidR="00A7233C" w:rsidRPr="00541986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val="es-ES"/>
        </w:rPr>
        <w:t xml:space="preserve"> LIFE</w:t>
      </w:r>
      <w:r w:rsidRPr="00541986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val="es-ES"/>
        </w:rPr>
        <w:t>:</w:t>
      </w:r>
    </w:p>
    <w:p w14:paraId="7985C6CC" w14:textId="74F96B3C" w:rsidR="008A00DF" w:rsidRPr="00541986" w:rsidRDefault="005F56A6" w:rsidP="005F56A6">
      <w:pPr>
        <w:tabs>
          <w:tab w:val="left" w:pos="7584"/>
        </w:tabs>
        <w:ind w:left="201"/>
        <w:jc w:val="center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val="es-ES"/>
        </w:rPr>
      </w:pPr>
      <w:r w:rsidRPr="00541986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val="es-ES"/>
        </w:rPr>
        <w:t>CIME UAEM</w:t>
      </w:r>
    </w:p>
    <w:p w14:paraId="1F44968F" w14:textId="102D2644" w:rsidR="00CA133C" w:rsidRPr="00541986" w:rsidRDefault="00260FA5" w:rsidP="005F56A6">
      <w:pPr>
        <w:tabs>
          <w:tab w:val="left" w:pos="7584"/>
        </w:tabs>
        <w:ind w:left="201"/>
        <w:jc w:val="center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val="es-ES"/>
        </w:rPr>
      </w:pPr>
      <w:hyperlink r:id="rId9" w:history="1">
        <w:r w:rsidR="000165A8" w:rsidRPr="00541986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lang w:val="es-ES"/>
          </w:rPr>
          <w:t>https://www.facebook.com/cime.uaem</w:t>
        </w:r>
      </w:hyperlink>
    </w:p>
    <w:p w14:paraId="23B8900C" w14:textId="77777777" w:rsidR="008F53B6" w:rsidRPr="00541986" w:rsidRDefault="008F53B6" w:rsidP="008F53B6">
      <w:pPr>
        <w:tabs>
          <w:tab w:val="left" w:pos="7584"/>
        </w:tabs>
        <w:ind w:left="201"/>
        <w:jc w:val="center"/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  <w:lang w:val="es-ES"/>
        </w:rPr>
      </w:pPr>
    </w:p>
    <w:p w14:paraId="1FF57455" w14:textId="0AACD6C9" w:rsidR="00040DA7" w:rsidRPr="00541986" w:rsidRDefault="00CA133C" w:rsidP="008F53B6">
      <w:pPr>
        <w:tabs>
          <w:tab w:val="left" w:pos="7584"/>
        </w:tabs>
        <w:ind w:left="201"/>
        <w:jc w:val="center"/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  <w:lang w:val="es-ES"/>
        </w:rPr>
      </w:pPr>
      <w:r w:rsidRPr="00541986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  <w:lang w:val="es-ES"/>
        </w:rPr>
        <w:t xml:space="preserve">Ceremonia de </w:t>
      </w:r>
      <w:r w:rsidR="00040DA7" w:rsidRPr="00541986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  <w:lang w:val="es-ES"/>
        </w:rPr>
        <w:t xml:space="preserve">Inauguración: </w:t>
      </w:r>
      <w:r w:rsidR="00CB672E" w:rsidRPr="00541986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  <w:lang w:val="es-ES"/>
        </w:rPr>
        <w:t>8:15</w:t>
      </w:r>
      <w:r w:rsidR="00040DA7" w:rsidRPr="00541986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  <w:lang w:val="es-ES"/>
        </w:rPr>
        <w:t xml:space="preserve"> am</w:t>
      </w:r>
    </w:p>
    <w:p w14:paraId="3CBE301A" w14:textId="77777777" w:rsidR="008F53B6" w:rsidRPr="00541986" w:rsidRDefault="008F53B6" w:rsidP="00393C84">
      <w:pPr>
        <w:spacing w:line="240" w:lineRule="auto"/>
        <w:ind w:left="201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</w:pPr>
    </w:p>
    <w:p w14:paraId="7769F6E6" w14:textId="66D9632A" w:rsidR="00D071CB" w:rsidRPr="00541986" w:rsidRDefault="00D071CB" w:rsidP="00393C84">
      <w:pPr>
        <w:spacing w:line="240" w:lineRule="auto"/>
        <w:ind w:left="201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CONFERENCIA MAGISTRA</w:t>
      </w:r>
      <w:r w:rsidR="001A18AB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L</w:t>
      </w:r>
    </w:p>
    <w:p w14:paraId="61FB6125" w14:textId="41A71766" w:rsidR="00040DA7" w:rsidRPr="00541986" w:rsidRDefault="00D071CB" w:rsidP="00393C84">
      <w:pPr>
        <w:spacing w:line="240" w:lineRule="auto"/>
        <w:ind w:left="201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Hora</w:t>
      </w:r>
      <w:r w:rsidR="00040DA7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 xml:space="preserve">: </w:t>
      </w:r>
      <w:r w:rsidR="00CB672E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8</w:t>
      </w:r>
      <w:r w:rsidR="00040DA7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:30 -</w:t>
      </w:r>
      <w:r w:rsidR="00CB672E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9:</w:t>
      </w:r>
      <w:r w:rsidR="00040DA7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30 am</w:t>
      </w:r>
    </w:p>
    <w:p w14:paraId="0D4FB312" w14:textId="270C1911" w:rsidR="00525657" w:rsidRPr="00541986" w:rsidRDefault="006D76A0" w:rsidP="00393C84">
      <w:pPr>
        <w:spacing w:line="240" w:lineRule="auto"/>
        <w:ind w:left="201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 xml:space="preserve">Dr. </w:t>
      </w:r>
      <w:r w:rsidR="005F6295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René Pedroza Flores</w:t>
      </w:r>
      <w:r w:rsidR="00502C59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 xml:space="preserve"> (SNI- II)</w:t>
      </w:r>
    </w:p>
    <w:p w14:paraId="03CAB158" w14:textId="332638B9" w:rsidR="00040DA7" w:rsidRDefault="00CB672E" w:rsidP="00393C84">
      <w:pPr>
        <w:spacing w:line="240" w:lineRule="auto"/>
        <w:ind w:left="201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“</w:t>
      </w:r>
      <w:r w:rsidR="005F6295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Itinerario y perspectiva de la Universidad Sostenible</w:t>
      </w: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”</w:t>
      </w:r>
    </w:p>
    <w:p w14:paraId="162A64C4" w14:textId="064C3D7E" w:rsidR="00502C59" w:rsidRPr="00541986" w:rsidRDefault="00502C59" w:rsidP="00393C84">
      <w:pPr>
        <w:spacing w:line="240" w:lineRule="auto"/>
        <w:ind w:left="201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  <w:lang w:val="es-ES"/>
        </w:rPr>
        <w:t>CIME-UAEMEX</w:t>
      </w:r>
    </w:p>
    <w:p w14:paraId="2388649B" w14:textId="52CC8CD6" w:rsidR="00F76AC9" w:rsidRPr="00541986" w:rsidRDefault="00F76AC9" w:rsidP="00F76AC9">
      <w:pPr>
        <w:jc w:val="center"/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</w:pP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Moderador: </w:t>
      </w:r>
      <w:r w:rsidR="00502C59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Dr. Carlos E. </w:t>
      </w:r>
      <w:proofErr w:type="spellStart"/>
      <w:r w:rsidR="00502C59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Massé</w:t>
      </w:r>
      <w:proofErr w:type="spellEnd"/>
    </w:p>
    <w:p w14:paraId="5C5AD41E" w14:textId="77777777" w:rsidR="00F76AC9" w:rsidRPr="00541986" w:rsidRDefault="00F76AC9" w:rsidP="00393C84">
      <w:pPr>
        <w:spacing w:line="240" w:lineRule="auto"/>
        <w:ind w:left="201"/>
        <w:jc w:val="center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lang w:val="es-ES"/>
        </w:rPr>
      </w:pPr>
    </w:p>
    <w:p w14:paraId="45F260B4" w14:textId="77777777" w:rsidR="008F53B6" w:rsidRPr="00541986" w:rsidRDefault="008F53B6">
      <w:pPr>
        <w:rPr>
          <w:rStyle w:val="nfasisintenso"/>
          <w:rFonts w:asciiTheme="minorHAnsi" w:eastAsiaTheme="majorEastAsia" w:hAnsiTheme="minorHAnsi" w:cstheme="minorHAnsi"/>
          <w:b/>
          <w:color w:val="C00000"/>
          <w:spacing w:val="-10"/>
          <w:kern w:val="28"/>
          <w:sz w:val="28"/>
          <w:szCs w:val="28"/>
        </w:rPr>
      </w:pPr>
      <w:bookmarkStart w:id="0" w:name="_Hlk47450232"/>
      <w:bookmarkStart w:id="1" w:name="_Hlk48211848"/>
      <w:r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br w:type="page"/>
      </w:r>
    </w:p>
    <w:p w14:paraId="7CDE2494" w14:textId="1470EE82" w:rsidR="00A773BF" w:rsidRPr="00541986" w:rsidRDefault="00D071CB" w:rsidP="00A773BF">
      <w:pPr>
        <w:pStyle w:val="Puesto"/>
        <w:jc w:val="center"/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lastRenderedPageBreak/>
        <w:t>Mesa 1</w:t>
      </w:r>
      <w:r w:rsidR="005E4691"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 A</w:t>
      </w:r>
      <w:r w:rsidR="002734C2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:</w:t>
      </w:r>
      <w:r w:rsidR="0051598D"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 Educación</w:t>
      </w:r>
    </w:p>
    <w:bookmarkEnd w:id="0"/>
    <w:p w14:paraId="702D9FC3" w14:textId="7C459CEB" w:rsidR="00040DA7" w:rsidRPr="00541986" w:rsidRDefault="00042E23" w:rsidP="008A5D47">
      <w:pPr>
        <w:ind w:left="201"/>
        <w:jc w:val="both"/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</w:pP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Moderador: </w:t>
      </w:r>
      <w:r w:rsidR="00A773BF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Dr. Germán Iván Martínez Gómez / Relator: Dra. Marta Elba Bernal González</w:t>
      </w: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589"/>
        <w:gridCol w:w="3504"/>
        <w:gridCol w:w="2479"/>
        <w:gridCol w:w="2802"/>
        <w:gridCol w:w="974"/>
      </w:tblGrid>
      <w:tr w:rsidR="00CC1E4D" w:rsidRPr="00541986" w14:paraId="78F3E0C6" w14:textId="77777777" w:rsidTr="00541986">
        <w:trPr>
          <w:trHeight w:val="252"/>
          <w:jc w:val="center"/>
        </w:trPr>
        <w:tc>
          <w:tcPr>
            <w:tcW w:w="589" w:type="dxa"/>
            <w:vAlign w:val="center"/>
          </w:tcPr>
          <w:p w14:paraId="6727DD20" w14:textId="7D183303" w:rsidR="00CB672E" w:rsidRPr="00541986" w:rsidRDefault="00B86A7A" w:rsidP="00541986">
            <w:pPr>
              <w:spacing w:after="160" w:line="259" w:lineRule="auto"/>
              <w:ind w:left="-172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bookmarkStart w:id="2" w:name="_Hlk17270154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N</w:t>
            </w:r>
            <w:r w:rsidR="009A5E0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.P.</w:t>
            </w:r>
          </w:p>
        </w:tc>
        <w:tc>
          <w:tcPr>
            <w:tcW w:w="3504" w:type="dxa"/>
            <w:vAlign w:val="center"/>
          </w:tcPr>
          <w:p w14:paraId="7F5B0EC1" w14:textId="50C6E1FB" w:rsidR="00CB672E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PONENTE</w:t>
            </w:r>
          </w:p>
        </w:tc>
        <w:tc>
          <w:tcPr>
            <w:tcW w:w="2479" w:type="dxa"/>
            <w:vAlign w:val="center"/>
          </w:tcPr>
          <w:p w14:paraId="63520529" w14:textId="54A9A536" w:rsidR="00CB672E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PONENCIA</w:t>
            </w:r>
          </w:p>
        </w:tc>
        <w:tc>
          <w:tcPr>
            <w:tcW w:w="2802" w:type="dxa"/>
            <w:vAlign w:val="center"/>
          </w:tcPr>
          <w:p w14:paraId="5C9CEA42" w14:textId="24611809" w:rsidR="00CB672E" w:rsidRPr="00541986" w:rsidRDefault="00B86A7A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974" w:type="dxa"/>
            <w:vAlign w:val="center"/>
          </w:tcPr>
          <w:p w14:paraId="0AD3C331" w14:textId="269FEF79" w:rsidR="00CB672E" w:rsidRPr="00541986" w:rsidRDefault="00B86A7A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HORA</w:t>
            </w:r>
          </w:p>
        </w:tc>
      </w:tr>
      <w:tr w:rsidR="00CC1E4D" w:rsidRPr="00541986" w14:paraId="129050C3" w14:textId="77777777" w:rsidTr="00541986">
        <w:trPr>
          <w:trHeight w:val="382"/>
          <w:jc w:val="center"/>
        </w:trPr>
        <w:tc>
          <w:tcPr>
            <w:tcW w:w="589" w:type="dxa"/>
            <w:vAlign w:val="center"/>
          </w:tcPr>
          <w:p w14:paraId="3F03120D" w14:textId="2099B282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</w:t>
            </w:r>
          </w:p>
        </w:tc>
        <w:tc>
          <w:tcPr>
            <w:tcW w:w="3504" w:type="dxa"/>
            <w:vAlign w:val="center"/>
          </w:tcPr>
          <w:p w14:paraId="4361DB53" w14:textId="77777777" w:rsidR="004117E1" w:rsidRPr="00541986" w:rsidRDefault="004117E1" w:rsidP="00F44DA0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Gabriela Vidal Ortiz</w:t>
            </w:r>
          </w:p>
          <w:p w14:paraId="1C27DE8A" w14:textId="77777777" w:rsidR="004117E1" w:rsidRPr="00541986" w:rsidRDefault="004117E1" w:rsidP="00F44DA0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Estela García Ramírez</w:t>
            </w:r>
          </w:p>
          <w:p w14:paraId="73D85BF4" w14:textId="40911060" w:rsidR="004117E1" w:rsidRPr="00541986" w:rsidRDefault="004117E1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Carolina Hernández Mata</w:t>
            </w:r>
          </w:p>
        </w:tc>
        <w:tc>
          <w:tcPr>
            <w:tcW w:w="2479" w:type="dxa"/>
            <w:vAlign w:val="center"/>
          </w:tcPr>
          <w:p w14:paraId="4E4C9AAC" w14:textId="38079D0D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La formación inicial y continua de profesores en el campo del pensamiento matemático y el sentido numérico</w:t>
            </w:r>
          </w:p>
        </w:tc>
        <w:tc>
          <w:tcPr>
            <w:tcW w:w="2802" w:type="dxa"/>
            <w:vAlign w:val="center"/>
          </w:tcPr>
          <w:p w14:paraId="6BD69C36" w14:textId="39E41791" w:rsidR="004117E1" w:rsidRPr="00541986" w:rsidRDefault="004117E1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Escuela Normal Oficial de Irapuato</w:t>
            </w:r>
          </w:p>
        </w:tc>
        <w:tc>
          <w:tcPr>
            <w:tcW w:w="974" w:type="dxa"/>
            <w:vAlign w:val="center"/>
          </w:tcPr>
          <w:p w14:paraId="2333BAC1" w14:textId="3FAF02BE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9:30</w:t>
            </w:r>
          </w:p>
        </w:tc>
      </w:tr>
      <w:tr w:rsidR="00CC1E4D" w:rsidRPr="00541986" w14:paraId="40D0488B" w14:textId="77777777" w:rsidTr="00541986">
        <w:trPr>
          <w:trHeight w:val="575"/>
          <w:jc w:val="center"/>
        </w:trPr>
        <w:tc>
          <w:tcPr>
            <w:tcW w:w="589" w:type="dxa"/>
            <w:vAlign w:val="center"/>
          </w:tcPr>
          <w:p w14:paraId="457709BA" w14:textId="19CDB73B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3504" w:type="dxa"/>
            <w:vAlign w:val="center"/>
          </w:tcPr>
          <w:p w14:paraId="02BD09F4" w14:textId="20F7D3BD" w:rsidR="004117E1" w:rsidRPr="00541986" w:rsidRDefault="004117E1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Alberto Juárez Millán</w:t>
            </w:r>
          </w:p>
        </w:tc>
        <w:tc>
          <w:tcPr>
            <w:tcW w:w="2479" w:type="dxa"/>
            <w:vAlign w:val="center"/>
          </w:tcPr>
          <w:p w14:paraId="29337FE7" w14:textId="48A695B3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La potenciación del pensamiento crítico con estudiantes de educación básica</w:t>
            </w:r>
          </w:p>
        </w:tc>
        <w:tc>
          <w:tcPr>
            <w:tcW w:w="2802" w:type="dxa"/>
            <w:vAlign w:val="center"/>
          </w:tcPr>
          <w:p w14:paraId="37BE857B" w14:textId="7F58F934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Universidad Pedagógica Nacional Unidad 151 / Instituto de Filosofía A.C</w:t>
            </w:r>
          </w:p>
        </w:tc>
        <w:tc>
          <w:tcPr>
            <w:tcW w:w="974" w:type="dxa"/>
            <w:vAlign w:val="center"/>
          </w:tcPr>
          <w:p w14:paraId="231391E2" w14:textId="39F68F7D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9:4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CC1E4D" w:rsidRPr="00541986" w14:paraId="17AD393F" w14:textId="77777777" w:rsidTr="00541986">
        <w:trPr>
          <w:jc w:val="center"/>
        </w:trPr>
        <w:tc>
          <w:tcPr>
            <w:tcW w:w="589" w:type="dxa"/>
            <w:vAlign w:val="center"/>
          </w:tcPr>
          <w:p w14:paraId="117BD43E" w14:textId="799C1F78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3504" w:type="dxa"/>
            <w:vAlign w:val="center"/>
          </w:tcPr>
          <w:p w14:paraId="75702B89" w14:textId="77777777" w:rsidR="004117E1" w:rsidRPr="00541986" w:rsidRDefault="004117E1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Aníbal Medina Pérez</w:t>
            </w:r>
          </w:p>
          <w:p w14:paraId="6B432B2A" w14:textId="77777777" w:rsidR="004117E1" w:rsidRPr="00541986" w:rsidRDefault="004117E1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Wendy Campos García</w:t>
            </w:r>
          </w:p>
          <w:p w14:paraId="5689F689" w14:textId="0ADBE8F7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Emanuel Orlando Esqueda Aguilera</w:t>
            </w:r>
          </w:p>
        </w:tc>
        <w:tc>
          <w:tcPr>
            <w:tcW w:w="2479" w:type="dxa"/>
            <w:vAlign w:val="center"/>
          </w:tcPr>
          <w:p w14:paraId="05C3BF76" w14:textId="31850534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Percepciones de las alumnas de la Escuela Normal de Aguascalientes sobre sus habilidades socioemocionales en la educación a distancia por la contingencia sanitaria por COVID-19</w:t>
            </w:r>
          </w:p>
        </w:tc>
        <w:tc>
          <w:tcPr>
            <w:tcW w:w="2802" w:type="dxa"/>
            <w:vAlign w:val="center"/>
          </w:tcPr>
          <w:p w14:paraId="4194D59A" w14:textId="57255B94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Escuela Normal de Aguascalientes</w:t>
            </w:r>
          </w:p>
        </w:tc>
        <w:tc>
          <w:tcPr>
            <w:tcW w:w="974" w:type="dxa"/>
            <w:vAlign w:val="center"/>
          </w:tcPr>
          <w:p w14:paraId="05D35695" w14:textId="253FE344" w:rsidR="004117E1" w:rsidRPr="00541986" w:rsidRDefault="00CC1E4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9:50</w:t>
            </w:r>
          </w:p>
        </w:tc>
      </w:tr>
      <w:tr w:rsidR="00CC1E4D" w:rsidRPr="00541986" w14:paraId="1D73EAF9" w14:textId="77777777" w:rsidTr="00541986">
        <w:trPr>
          <w:trHeight w:val="497"/>
          <w:jc w:val="center"/>
        </w:trPr>
        <w:tc>
          <w:tcPr>
            <w:tcW w:w="589" w:type="dxa"/>
            <w:vAlign w:val="center"/>
          </w:tcPr>
          <w:p w14:paraId="6B79D251" w14:textId="11AFAFDC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bookmarkStart w:id="3" w:name="_Hlk47444205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4</w:t>
            </w:r>
          </w:p>
        </w:tc>
        <w:tc>
          <w:tcPr>
            <w:tcW w:w="3504" w:type="dxa"/>
            <w:vAlign w:val="center"/>
          </w:tcPr>
          <w:p w14:paraId="1BFA497D" w14:textId="5E82AAF6" w:rsidR="004117E1" w:rsidRPr="00541986" w:rsidRDefault="004117E1" w:rsidP="00541986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López Chino Araceli</w:t>
            </w:r>
          </w:p>
          <w:p w14:paraId="6BE20D95" w14:textId="55E58D23" w:rsidR="004117E1" w:rsidRPr="00541986" w:rsidRDefault="004117E1" w:rsidP="00541986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Nancy Araceli</w:t>
            </w:r>
            <w:r w:rsidRPr="00541986"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 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Reyes López</w:t>
            </w:r>
          </w:p>
          <w:p w14:paraId="3B86629D" w14:textId="62645586" w:rsidR="004117E1" w:rsidRPr="00541986" w:rsidRDefault="004117E1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Christian Servando</w:t>
            </w:r>
            <w:r w:rsidRPr="00541986"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 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Cruz López</w:t>
            </w:r>
          </w:p>
        </w:tc>
        <w:tc>
          <w:tcPr>
            <w:tcW w:w="2479" w:type="dxa"/>
            <w:vAlign w:val="center"/>
          </w:tcPr>
          <w:p w14:paraId="2D81FE2C" w14:textId="39C9C1BB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Formación de investigadores nóveles en tiempos de pandemia 5° semestre licenciatura primaria</w:t>
            </w:r>
          </w:p>
        </w:tc>
        <w:tc>
          <w:tcPr>
            <w:tcW w:w="2802" w:type="dxa"/>
            <w:vAlign w:val="center"/>
          </w:tcPr>
          <w:p w14:paraId="0B7BAC75" w14:textId="0C19E446" w:rsidR="004117E1" w:rsidRPr="00541986" w:rsidRDefault="004117E1" w:rsidP="00541986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Escuela Normal de los Reyes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shd w:val="clear" w:color="auto" w:fill="FFFFFF"/>
              </w:rPr>
              <w:t>Acaquilpan</w:t>
            </w:r>
            <w:proofErr w:type="spellEnd"/>
          </w:p>
          <w:p w14:paraId="6F00AF5B" w14:textId="585713E4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shd w:val="clear" w:color="auto" w:fill="FFFFFF"/>
              </w:rPr>
              <w:t>Instituto Superior de Ciencias de la Educación del Estado de México</w:t>
            </w:r>
          </w:p>
        </w:tc>
        <w:tc>
          <w:tcPr>
            <w:tcW w:w="974" w:type="dxa"/>
            <w:vAlign w:val="center"/>
          </w:tcPr>
          <w:p w14:paraId="085419F1" w14:textId="09D3A625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10: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00</w:t>
            </w:r>
          </w:p>
        </w:tc>
      </w:tr>
      <w:bookmarkEnd w:id="3"/>
      <w:tr w:rsidR="00CC1E4D" w:rsidRPr="00541986" w14:paraId="4677B5A2" w14:textId="77777777" w:rsidTr="00541986">
        <w:trPr>
          <w:trHeight w:val="827"/>
          <w:jc w:val="center"/>
        </w:trPr>
        <w:tc>
          <w:tcPr>
            <w:tcW w:w="589" w:type="dxa"/>
            <w:vAlign w:val="center"/>
          </w:tcPr>
          <w:p w14:paraId="030A23AF" w14:textId="5522D1E9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5</w:t>
            </w:r>
          </w:p>
        </w:tc>
        <w:tc>
          <w:tcPr>
            <w:tcW w:w="3504" w:type="dxa"/>
            <w:vAlign w:val="center"/>
          </w:tcPr>
          <w:p w14:paraId="3707A028" w14:textId="33DBADC7" w:rsidR="004117E1" w:rsidRPr="00541986" w:rsidRDefault="004117E1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Mag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 xml:space="preserve"> Verónica Naranjo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Lanoy</w:t>
            </w:r>
            <w:proofErr w:type="spellEnd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 xml:space="preserve"> 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Luis Javier Díaz Castillo</w:t>
            </w:r>
          </w:p>
        </w:tc>
        <w:tc>
          <w:tcPr>
            <w:tcW w:w="2479" w:type="dxa"/>
            <w:vAlign w:val="center"/>
          </w:tcPr>
          <w:p w14:paraId="3A97DF1F" w14:textId="4100E9E7" w:rsidR="004117E1" w:rsidRPr="00541986" w:rsidRDefault="004117E1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VE"/>
              </w:rPr>
              <w:t>La competencia investigativa del docente universitario. Una mirada en el programa de producción y recreación de saberes.</w:t>
            </w:r>
          </w:p>
        </w:tc>
        <w:tc>
          <w:tcPr>
            <w:tcW w:w="2802" w:type="dxa"/>
            <w:vAlign w:val="center"/>
          </w:tcPr>
          <w:p w14:paraId="6F5788C4" w14:textId="5B1A2513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Universidad Bolivariana de Venezuela (UBV)</w:t>
            </w:r>
          </w:p>
        </w:tc>
        <w:tc>
          <w:tcPr>
            <w:tcW w:w="974" w:type="dxa"/>
            <w:vAlign w:val="center"/>
          </w:tcPr>
          <w:p w14:paraId="0C26C59C" w14:textId="3CF04F8B" w:rsidR="004117E1" w:rsidRPr="00541986" w:rsidRDefault="004117E1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10: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</w:tbl>
    <w:p w14:paraId="02EE1C7E" w14:textId="77777777" w:rsidR="00541986" w:rsidRDefault="00541986">
      <w:r>
        <w:br w:type="page"/>
      </w: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589"/>
        <w:gridCol w:w="3504"/>
        <w:gridCol w:w="2479"/>
        <w:gridCol w:w="2802"/>
        <w:gridCol w:w="974"/>
      </w:tblGrid>
      <w:tr w:rsidR="00F841EE" w:rsidRPr="00541986" w14:paraId="21907B24" w14:textId="77777777" w:rsidTr="00541986">
        <w:trPr>
          <w:trHeight w:val="475"/>
          <w:jc w:val="center"/>
        </w:trPr>
        <w:tc>
          <w:tcPr>
            <w:tcW w:w="589" w:type="dxa"/>
            <w:vAlign w:val="center"/>
          </w:tcPr>
          <w:p w14:paraId="797FD806" w14:textId="79D1DBE7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lastRenderedPageBreak/>
              <w:t>6</w:t>
            </w:r>
          </w:p>
        </w:tc>
        <w:tc>
          <w:tcPr>
            <w:tcW w:w="3504" w:type="dxa"/>
            <w:vAlign w:val="center"/>
          </w:tcPr>
          <w:p w14:paraId="0291EE35" w14:textId="30B05E1F" w:rsidR="00F841EE" w:rsidRPr="00541986" w:rsidRDefault="00F841EE" w:rsidP="005419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Francisco J. Argüello Zepeda</w:t>
            </w:r>
          </w:p>
          <w:p w14:paraId="336C2957" w14:textId="3685E575" w:rsidR="00F841EE" w:rsidRPr="00541986" w:rsidRDefault="00F841EE" w:rsidP="005419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Gustavo </w:t>
            </w:r>
            <w:r w:rsidR="00F44DA0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A. 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Segura Lazcano</w:t>
            </w:r>
          </w:p>
          <w:p w14:paraId="388F45A8" w14:textId="19CF9782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Ivett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 Vilchis Torres</w:t>
            </w:r>
          </w:p>
        </w:tc>
        <w:tc>
          <w:tcPr>
            <w:tcW w:w="2479" w:type="dxa"/>
            <w:vAlign w:val="center"/>
          </w:tcPr>
          <w:p w14:paraId="6B701206" w14:textId="1D995862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La nueva Ley General de Educación Superior en el contexto de las 4T: Un balance</w:t>
            </w:r>
          </w:p>
        </w:tc>
        <w:tc>
          <w:tcPr>
            <w:tcW w:w="2802" w:type="dxa"/>
            <w:vAlign w:val="center"/>
          </w:tcPr>
          <w:p w14:paraId="457061C5" w14:textId="2264C4D3" w:rsidR="00F841EE" w:rsidRPr="00541986" w:rsidRDefault="00F841EE" w:rsidP="002734C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UAEM</w:t>
            </w:r>
            <w:r w:rsidR="002734C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é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4" w:type="dxa"/>
            <w:vAlign w:val="center"/>
          </w:tcPr>
          <w:p w14:paraId="0363AA7F" w14:textId="1E7E5064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10:20</w:t>
            </w:r>
          </w:p>
        </w:tc>
      </w:tr>
      <w:tr w:rsidR="00F841EE" w:rsidRPr="00541986" w14:paraId="4829815F" w14:textId="77777777" w:rsidTr="00541986">
        <w:trPr>
          <w:jc w:val="center"/>
        </w:trPr>
        <w:tc>
          <w:tcPr>
            <w:tcW w:w="589" w:type="dxa"/>
            <w:vAlign w:val="center"/>
          </w:tcPr>
          <w:p w14:paraId="3ED0E5FA" w14:textId="08E00E29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7</w:t>
            </w:r>
          </w:p>
        </w:tc>
        <w:tc>
          <w:tcPr>
            <w:tcW w:w="3504" w:type="dxa"/>
            <w:vAlign w:val="center"/>
          </w:tcPr>
          <w:p w14:paraId="6909C46B" w14:textId="77777777" w:rsidR="00F841EE" w:rsidRPr="00541986" w:rsidRDefault="00F841EE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Ana Laura Flores Prado</w:t>
            </w:r>
          </w:p>
          <w:p w14:paraId="36C124DF" w14:textId="77777777" w:rsidR="00F841EE" w:rsidRPr="00541986" w:rsidRDefault="00F841EE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shd w:val="clear" w:color="auto" w:fill="FFFFFF"/>
              </w:rPr>
              <w:t>Perla 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shd w:val="clear" w:color="auto" w:fill="FFFFFF"/>
              </w:rPr>
              <w:t>Ludivina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Sánchez Solís</w:t>
            </w:r>
          </w:p>
          <w:p w14:paraId="6F136FC0" w14:textId="2AB05D59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Luz María Magallanes Gutiérrez</w:t>
            </w:r>
          </w:p>
        </w:tc>
        <w:tc>
          <w:tcPr>
            <w:tcW w:w="2479" w:type="dxa"/>
            <w:vAlign w:val="center"/>
          </w:tcPr>
          <w:p w14:paraId="57B300F9" w14:textId="4AF9ED1B" w:rsidR="00F841EE" w:rsidRPr="00541986" w:rsidRDefault="00F841EE" w:rsidP="00541986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Reforma al modelo educativo en el nivel medio superior</w:t>
            </w:r>
          </w:p>
        </w:tc>
        <w:tc>
          <w:tcPr>
            <w:tcW w:w="2802" w:type="dxa"/>
            <w:vAlign w:val="center"/>
          </w:tcPr>
          <w:p w14:paraId="093943C6" w14:textId="710A137A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Universidad Autónoma de Coahuila, Escuela de Bachilleres Ateneo Fuente</w:t>
            </w:r>
          </w:p>
        </w:tc>
        <w:tc>
          <w:tcPr>
            <w:tcW w:w="974" w:type="dxa"/>
            <w:vAlign w:val="center"/>
          </w:tcPr>
          <w:p w14:paraId="74E9CB4F" w14:textId="5CD77776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10:30</w:t>
            </w:r>
          </w:p>
        </w:tc>
      </w:tr>
      <w:tr w:rsidR="00F841EE" w:rsidRPr="00541986" w14:paraId="54E4C509" w14:textId="77777777" w:rsidTr="00541986">
        <w:trPr>
          <w:jc w:val="center"/>
        </w:trPr>
        <w:tc>
          <w:tcPr>
            <w:tcW w:w="589" w:type="dxa"/>
            <w:vAlign w:val="center"/>
          </w:tcPr>
          <w:p w14:paraId="0907C514" w14:textId="583195EA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8</w:t>
            </w:r>
          </w:p>
        </w:tc>
        <w:tc>
          <w:tcPr>
            <w:tcW w:w="3504" w:type="dxa"/>
            <w:vAlign w:val="center"/>
          </w:tcPr>
          <w:p w14:paraId="391C499E" w14:textId="77777777" w:rsidR="00F841EE" w:rsidRPr="00541986" w:rsidRDefault="00F841EE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Patricia Vara</w:t>
            </w:r>
          </w:p>
          <w:p w14:paraId="0A20379B" w14:textId="0D40F6F6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Gabriel 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Koremblit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 Pellegrini</w:t>
            </w:r>
          </w:p>
        </w:tc>
        <w:tc>
          <w:tcPr>
            <w:tcW w:w="2479" w:type="dxa"/>
            <w:vAlign w:val="center"/>
          </w:tcPr>
          <w:p w14:paraId="104EF690" w14:textId="77777777" w:rsidR="00F841EE" w:rsidRPr="00541986" w:rsidRDefault="00F841EE" w:rsidP="00541986">
            <w:pPr>
              <w:pStyle w:val="paragraph"/>
              <w:spacing w:before="0" w:beforeAutospacing="0" w:after="0" w:afterAutospacing="0"/>
              <w:ind w:right="57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Innovación en la Gestión de la Educación Superior:</w:t>
            </w:r>
          </w:p>
          <w:p w14:paraId="4055B8D2" w14:textId="77777777" w:rsidR="00F841EE" w:rsidRPr="00541986" w:rsidRDefault="00F841EE" w:rsidP="005419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Medidas implementadas en la UNTDF en el marco de la pandemia</w:t>
            </w:r>
          </w:p>
          <w:p w14:paraId="1101F6A6" w14:textId="494D4239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02" w:type="dxa"/>
            <w:vAlign w:val="center"/>
          </w:tcPr>
          <w:p w14:paraId="136000C5" w14:textId="33A02735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UNTDF, Argentina</w:t>
            </w:r>
          </w:p>
        </w:tc>
        <w:tc>
          <w:tcPr>
            <w:tcW w:w="974" w:type="dxa"/>
            <w:vAlign w:val="center"/>
          </w:tcPr>
          <w:p w14:paraId="650A3D76" w14:textId="7FDD4480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10:40</w:t>
            </w:r>
          </w:p>
        </w:tc>
      </w:tr>
      <w:tr w:rsidR="00F841EE" w:rsidRPr="00541986" w14:paraId="32D8D586" w14:textId="77777777" w:rsidTr="00541986">
        <w:trPr>
          <w:jc w:val="center"/>
        </w:trPr>
        <w:tc>
          <w:tcPr>
            <w:tcW w:w="589" w:type="dxa"/>
            <w:vAlign w:val="center"/>
          </w:tcPr>
          <w:p w14:paraId="6080FAA4" w14:textId="2ACC51D9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9</w:t>
            </w:r>
          </w:p>
        </w:tc>
        <w:tc>
          <w:tcPr>
            <w:tcW w:w="3504" w:type="dxa"/>
            <w:vAlign w:val="center"/>
          </w:tcPr>
          <w:p w14:paraId="49C07C7D" w14:textId="77777777" w:rsidR="00F44DA0" w:rsidRDefault="00F841EE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Maribel Vilchis Linares</w:t>
            </w:r>
          </w:p>
          <w:p w14:paraId="4F1C4C4E" w14:textId="7874B015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Marisela Vilchis Linares</w:t>
            </w:r>
          </w:p>
        </w:tc>
        <w:tc>
          <w:tcPr>
            <w:tcW w:w="2479" w:type="dxa"/>
            <w:vAlign w:val="center"/>
          </w:tcPr>
          <w:p w14:paraId="0BA8274D" w14:textId="7777919C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Alternativas situadas para atenuar los índices de violencia en educación primaria</w:t>
            </w:r>
          </w:p>
        </w:tc>
        <w:tc>
          <w:tcPr>
            <w:tcW w:w="2802" w:type="dxa"/>
            <w:vAlign w:val="center"/>
          </w:tcPr>
          <w:p w14:paraId="4CF87C14" w14:textId="4119F992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Universidad Pedagógica Nacional Unidad 151</w:t>
            </w:r>
          </w:p>
        </w:tc>
        <w:tc>
          <w:tcPr>
            <w:tcW w:w="974" w:type="dxa"/>
            <w:vAlign w:val="center"/>
          </w:tcPr>
          <w:p w14:paraId="73BCF390" w14:textId="0C3912DA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10:50</w:t>
            </w:r>
          </w:p>
        </w:tc>
      </w:tr>
      <w:tr w:rsidR="00F841EE" w:rsidRPr="00541986" w14:paraId="3F23090E" w14:textId="77777777" w:rsidTr="00541986">
        <w:trPr>
          <w:jc w:val="center"/>
        </w:trPr>
        <w:tc>
          <w:tcPr>
            <w:tcW w:w="589" w:type="dxa"/>
            <w:vAlign w:val="center"/>
          </w:tcPr>
          <w:p w14:paraId="62D9EEAF" w14:textId="431501B9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</w:t>
            </w:r>
          </w:p>
        </w:tc>
        <w:tc>
          <w:tcPr>
            <w:tcW w:w="3504" w:type="dxa"/>
            <w:vAlign w:val="center"/>
          </w:tcPr>
          <w:p w14:paraId="1A180539" w14:textId="77777777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Daniela Patricia Martínez Hernández</w:t>
            </w:r>
          </w:p>
          <w:p w14:paraId="268D2E34" w14:textId="70975CD9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Carolina Hernández Mata</w:t>
            </w:r>
          </w:p>
          <w:p w14:paraId="11325A35" w14:textId="77777777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Alejandro Trejo Ávila</w:t>
            </w:r>
          </w:p>
          <w:p w14:paraId="5DA6A18A" w14:textId="2200006C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479" w:type="dxa"/>
            <w:vAlign w:val="center"/>
          </w:tcPr>
          <w:p w14:paraId="53BB6A83" w14:textId="77777777" w:rsidR="00F841EE" w:rsidRPr="00541986" w:rsidRDefault="00F841EE" w:rsidP="00541986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La construcción de portafolios de evidencias: dificultades en su producción</w:t>
            </w:r>
          </w:p>
          <w:p w14:paraId="5C900F89" w14:textId="051216C4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02" w:type="dxa"/>
            <w:vAlign w:val="center"/>
          </w:tcPr>
          <w:p w14:paraId="57F1F376" w14:textId="77777777" w:rsidR="00F841EE" w:rsidRPr="00541986" w:rsidRDefault="00F841EE" w:rsidP="00541986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Escuela Normal Oficial de Irapuato</w:t>
            </w:r>
          </w:p>
          <w:p w14:paraId="1DB0E3E5" w14:textId="3655650B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974" w:type="dxa"/>
            <w:vAlign w:val="center"/>
          </w:tcPr>
          <w:p w14:paraId="26239BF7" w14:textId="214303D4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11:00</w:t>
            </w:r>
          </w:p>
        </w:tc>
      </w:tr>
      <w:bookmarkEnd w:id="1"/>
    </w:tbl>
    <w:p w14:paraId="5B51CD65" w14:textId="77777777" w:rsidR="00040DA7" w:rsidRPr="00541986" w:rsidRDefault="00040DA7" w:rsidP="008A5D47">
      <w:pPr>
        <w:ind w:left="284"/>
        <w:jc w:val="both"/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</w:pPr>
    </w:p>
    <w:p w14:paraId="7AED3A89" w14:textId="77777777" w:rsidR="00CC1E4D" w:rsidRPr="00541986" w:rsidRDefault="00CC1E4D">
      <w:pPr>
        <w:rPr>
          <w:rStyle w:val="nfasisintenso"/>
          <w:rFonts w:asciiTheme="minorHAnsi" w:hAnsiTheme="minorHAnsi" w:cstheme="minorHAnsi"/>
          <w:b/>
          <w:bCs/>
          <w:iCs w:val="0"/>
          <w:color w:val="2F5496" w:themeColor="accent5" w:themeShade="BF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bCs/>
          <w:iCs w:val="0"/>
          <w:color w:val="2F5496" w:themeColor="accent5" w:themeShade="BF"/>
          <w:sz w:val="28"/>
          <w:szCs w:val="28"/>
        </w:rPr>
        <w:br w:type="page"/>
      </w:r>
    </w:p>
    <w:p w14:paraId="59908E3D" w14:textId="2CCE21A3" w:rsidR="00863F02" w:rsidRPr="00541986" w:rsidRDefault="00D071CB" w:rsidP="00D72952">
      <w:pPr>
        <w:jc w:val="center"/>
        <w:rPr>
          <w:rStyle w:val="nfasisintenso"/>
          <w:rFonts w:asciiTheme="minorHAnsi" w:hAnsiTheme="minorHAnsi" w:cstheme="minorHAnsi"/>
          <w:b/>
          <w:bCs/>
          <w:iCs w:val="0"/>
          <w:color w:val="2F5496" w:themeColor="accent5" w:themeShade="BF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bCs/>
          <w:iCs w:val="0"/>
          <w:color w:val="2F5496" w:themeColor="accent5" w:themeShade="BF"/>
          <w:sz w:val="28"/>
          <w:szCs w:val="28"/>
        </w:rPr>
        <w:lastRenderedPageBreak/>
        <w:t>CONFERENCIA MAGISTRAL</w:t>
      </w:r>
    </w:p>
    <w:p w14:paraId="763A8D21" w14:textId="61220EAB" w:rsidR="007D6446" w:rsidRPr="00541986" w:rsidRDefault="007D6446" w:rsidP="00D72952">
      <w:pPr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Hora: 1</w:t>
      </w:r>
      <w:r w:rsidR="00CC1E4D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1</w:t>
      </w: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:</w:t>
      </w:r>
      <w:r w:rsidR="00CC1E4D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3</w:t>
      </w:r>
      <w:r w:rsidR="0051598D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0</w:t>
      </w: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 a 1</w:t>
      </w:r>
      <w:r w:rsidR="00CC1E4D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2</w:t>
      </w: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:</w:t>
      </w:r>
      <w:r w:rsidR="00CC1E4D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3</w:t>
      </w:r>
      <w:r w:rsidR="0051598D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0 </w:t>
      </w:r>
      <w:proofErr w:type="spellStart"/>
      <w:r w:rsidR="0051598D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hrs</w:t>
      </w:r>
      <w:proofErr w:type="spellEnd"/>
      <w:r w:rsidR="0051598D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.</w:t>
      </w:r>
    </w:p>
    <w:p w14:paraId="34F9AE01" w14:textId="12481A4B" w:rsidR="00C3542D" w:rsidRPr="00541986" w:rsidRDefault="00C3542D" w:rsidP="00C3542D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Dr. Gustavo Serrano</w:t>
      </w:r>
      <w:r w:rsidR="00F9778B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Ochoa</w:t>
      </w:r>
    </w:p>
    <w:p w14:paraId="19FFF514" w14:textId="77777777" w:rsidR="00C3542D" w:rsidRPr="00541986" w:rsidRDefault="00C3542D" w:rsidP="00C3542D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“La educación: un nuevo paradigma para la formación de la conciencia (crítica, creativa  e innovadora) científica, social y humana”</w:t>
      </w:r>
    </w:p>
    <w:p w14:paraId="1A374F0A" w14:textId="694AFB2E" w:rsidR="00D01720" w:rsidRPr="00541986" w:rsidRDefault="00E75607" w:rsidP="00C52142">
      <w:pPr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r w:rsidRPr="00541986">
        <w:rPr>
          <w:rFonts w:asciiTheme="minorHAnsi" w:hAnsiTheme="minorHAnsi" w:cstheme="minorHAnsi"/>
          <w:b/>
          <w:color w:val="1F3864" w:themeColor="accent5" w:themeShade="80"/>
          <w:lang w:val="es-ES"/>
        </w:rPr>
        <w:t xml:space="preserve">Moderador: </w:t>
      </w:r>
      <w:r w:rsidRPr="00541986">
        <w:rPr>
          <w:rFonts w:asciiTheme="minorHAnsi" w:hAnsiTheme="minorHAnsi" w:cstheme="minorHAnsi"/>
          <w:b/>
          <w:color w:val="1F3864" w:themeColor="accent5" w:themeShade="80"/>
        </w:rPr>
        <w:t>Dr.</w:t>
      </w:r>
      <w:r w:rsidR="004D7AAB">
        <w:rPr>
          <w:rFonts w:asciiTheme="minorHAnsi" w:hAnsiTheme="minorHAnsi" w:cstheme="minorHAnsi"/>
          <w:b/>
          <w:color w:val="1F3864" w:themeColor="accent5" w:themeShade="80"/>
        </w:rPr>
        <w:t xml:space="preserve"> </w:t>
      </w:r>
      <w:r w:rsidR="004D7AAB" w:rsidRPr="004D7AAB">
        <w:rPr>
          <w:rFonts w:asciiTheme="minorHAnsi" w:hAnsiTheme="minorHAnsi" w:cstheme="minorHAnsi"/>
          <w:b/>
          <w:color w:val="1F3864" w:themeColor="accent5" w:themeShade="80"/>
        </w:rPr>
        <w:t>Jerónimo Amado López-Arriaga</w:t>
      </w:r>
      <w:r w:rsidRPr="00541986">
        <w:rPr>
          <w:rFonts w:asciiTheme="minorHAnsi" w:hAnsiTheme="minorHAnsi" w:cstheme="minorHAnsi"/>
          <w:color w:val="1F3864" w:themeColor="accent5" w:themeShade="80"/>
        </w:rPr>
        <w:t xml:space="preserve"> </w:t>
      </w:r>
      <w:r w:rsidRPr="00541986">
        <w:rPr>
          <w:rFonts w:asciiTheme="minorHAnsi" w:hAnsiTheme="minorHAnsi" w:cstheme="minorHAnsi"/>
          <w:b/>
          <w:color w:val="1F3864" w:themeColor="accent5" w:themeShade="80"/>
        </w:rPr>
        <w:t xml:space="preserve"> </w:t>
      </w:r>
    </w:p>
    <w:p w14:paraId="48915D85" w14:textId="77777777" w:rsidR="00E75607" w:rsidRPr="00541986" w:rsidRDefault="00E75607" w:rsidP="00C52142">
      <w:pPr>
        <w:jc w:val="center"/>
        <w:rPr>
          <w:rStyle w:val="nfasisintenso"/>
          <w:rFonts w:asciiTheme="minorHAnsi" w:hAnsiTheme="minorHAnsi" w:cstheme="minorHAnsi"/>
          <w:b/>
          <w:bCs/>
          <w:iCs w:val="0"/>
          <w:color w:val="2F5496" w:themeColor="accent5" w:themeShade="BF"/>
          <w:sz w:val="28"/>
          <w:szCs w:val="28"/>
          <w:lang w:val="es-ES"/>
        </w:rPr>
      </w:pPr>
    </w:p>
    <w:p w14:paraId="389CE649" w14:textId="4F1930C6" w:rsidR="00042E23" w:rsidRPr="00541986" w:rsidRDefault="00863F02" w:rsidP="00863F02">
      <w:pPr>
        <w:jc w:val="center"/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Mesa </w:t>
      </w:r>
      <w:r w:rsidR="005E4691"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1 B</w:t>
      </w:r>
      <w:r w:rsidR="002734C2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:</w:t>
      </w:r>
      <w:r w:rsidR="0051598D"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 Docencia</w:t>
      </w:r>
    </w:p>
    <w:bookmarkEnd w:id="2"/>
    <w:p w14:paraId="27634747" w14:textId="2A86F8C9" w:rsidR="00040DA7" w:rsidRPr="00541986" w:rsidRDefault="000902A7" w:rsidP="008A5D47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ES"/>
        </w:rPr>
      </w:pPr>
      <w:r w:rsidRPr="00541986">
        <w:rPr>
          <w:rFonts w:asciiTheme="minorHAnsi" w:hAnsiTheme="minorHAnsi" w:cstheme="minorHAnsi"/>
          <w:b/>
          <w:color w:val="1F3864" w:themeColor="accent5" w:themeShade="80"/>
          <w:lang w:val="es-ES"/>
        </w:rPr>
        <w:t xml:space="preserve">Moderador: </w:t>
      </w:r>
      <w:r w:rsidR="00E75607" w:rsidRPr="00541986">
        <w:rPr>
          <w:rFonts w:asciiTheme="minorHAnsi" w:hAnsiTheme="minorHAnsi" w:cstheme="minorHAnsi"/>
          <w:b/>
          <w:color w:val="1F3864" w:themeColor="accent5" w:themeShade="80"/>
        </w:rPr>
        <w:t xml:space="preserve">Dr. José Cruz </w:t>
      </w:r>
      <w:proofErr w:type="spellStart"/>
      <w:r w:rsidR="00E75607" w:rsidRPr="00541986">
        <w:rPr>
          <w:rFonts w:asciiTheme="minorHAnsi" w:hAnsiTheme="minorHAnsi" w:cstheme="minorHAnsi"/>
          <w:b/>
          <w:color w:val="1F3864" w:themeColor="accent5" w:themeShade="80"/>
        </w:rPr>
        <w:t>Cruz</w:t>
      </w:r>
      <w:proofErr w:type="spellEnd"/>
      <w:r w:rsidR="00B45A2F" w:rsidRPr="00541986">
        <w:rPr>
          <w:rFonts w:asciiTheme="minorHAnsi" w:hAnsiTheme="minorHAnsi" w:cstheme="minorHAnsi"/>
          <w:color w:val="1F3864" w:themeColor="accent5" w:themeShade="80"/>
        </w:rPr>
        <w:t xml:space="preserve"> </w:t>
      </w:r>
      <w:r w:rsidR="00A773BF" w:rsidRPr="00541986">
        <w:rPr>
          <w:rFonts w:asciiTheme="minorHAnsi" w:hAnsiTheme="minorHAnsi" w:cstheme="minorHAnsi"/>
          <w:b/>
          <w:color w:val="1F3864" w:themeColor="accent5" w:themeShade="80"/>
        </w:rPr>
        <w:t xml:space="preserve"> / Relator</w:t>
      </w:r>
      <w:r w:rsidR="00B45A2F" w:rsidRPr="00541986">
        <w:rPr>
          <w:rFonts w:asciiTheme="minorHAnsi" w:hAnsiTheme="minorHAnsi" w:cstheme="minorHAnsi"/>
          <w:b/>
          <w:color w:val="1F3864" w:themeColor="accent5" w:themeShade="80"/>
        </w:rPr>
        <w:t>a</w:t>
      </w:r>
      <w:r w:rsidR="00A773BF" w:rsidRPr="00541986">
        <w:rPr>
          <w:rFonts w:asciiTheme="minorHAnsi" w:hAnsiTheme="minorHAnsi" w:cstheme="minorHAnsi"/>
          <w:b/>
          <w:color w:val="1F3864" w:themeColor="accent5" w:themeShade="80"/>
        </w:rPr>
        <w:t xml:space="preserve">: </w:t>
      </w:r>
      <w:r w:rsidR="00B45A2F" w:rsidRPr="00541986">
        <w:rPr>
          <w:rFonts w:asciiTheme="minorHAnsi" w:hAnsiTheme="minorHAnsi" w:cstheme="minorHAnsi"/>
          <w:b/>
          <w:color w:val="1F3864" w:themeColor="accent5" w:themeShade="80"/>
        </w:rPr>
        <w:t>Dra. María Escolástica Solís Velásquez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3402"/>
        <w:gridCol w:w="2410"/>
        <w:gridCol w:w="2678"/>
        <w:gridCol w:w="1007"/>
      </w:tblGrid>
      <w:tr w:rsidR="009A5E0D" w:rsidRPr="00541986" w14:paraId="66CF4E75" w14:textId="77777777" w:rsidTr="00541986">
        <w:tc>
          <w:tcPr>
            <w:tcW w:w="851" w:type="dxa"/>
            <w:vAlign w:val="center"/>
          </w:tcPr>
          <w:p w14:paraId="0A8E0DAD" w14:textId="484942BF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bookmarkStart w:id="4" w:name="_Hlk48403008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N.P.</w:t>
            </w:r>
          </w:p>
        </w:tc>
        <w:tc>
          <w:tcPr>
            <w:tcW w:w="3402" w:type="dxa"/>
            <w:vAlign w:val="center"/>
          </w:tcPr>
          <w:p w14:paraId="06AF4B51" w14:textId="36D40450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PONENTE</w:t>
            </w:r>
          </w:p>
        </w:tc>
        <w:tc>
          <w:tcPr>
            <w:tcW w:w="2410" w:type="dxa"/>
            <w:vAlign w:val="center"/>
          </w:tcPr>
          <w:p w14:paraId="0DE90F03" w14:textId="2F61F440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PONENCIA</w:t>
            </w:r>
          </w:p>
        </w:tc>
        <w:tc>
          <w:tcPr>
            <w:tcW w:w="2678" w:type="dxa"/>
            <w:vAlign w:val="center"/>
          </w:tcPr>
          <w:p w14:paraId="40F19C7D" w14:textId="56C7F383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007" w:type="dxa"/>
            <w:vAlign w:val="center"/>
          </w:tcPr>
          <w:p w14:paraId="100D3C4F" w14:textId="56AD8657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HORA</w:t>
            </w:r>
          </w:p>
        </w:tc>
      </w:tr>
      <w:tr w:rsidR="0051598D" w:rsidRPr="00541986" w14:paraId="36651C9F" w14:textId="77777777" w:rsidTr="00541986">
        <w:trPr>
          <w:trHeight w:val="389"/>
        </w:trPr>
        <w:tc>
          <w:tcPr>
            <w:tcW w:w="851" w:type="dxa"/>
            <w:vAlign w:val="center"/>
          </w:tcPr>
          <w:p w14:paraId="3A01BB57" w14:textId="1B80738A" w:rsidR="0051598D" w:rsidRPr="00541986" w:rsidRDefault="0051598D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29DD2A09" w14:textId="6BEB8F86" w:rsidR="0051598D" w:rsidRPr="00541986" w:rsidRDefault="0051598D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Ivett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 Vilchis Torres</w:t>
            </w:r>
          </w:p>
          <w:p w14:paraId="24A257E3" w14:textId="46EDEE1B" w:rsidR="0051598D" w:rsidRPr="00541986" w:rsidRDefault="0051598D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Francisco Arguello Zepeda</w:t>
            </w:r>
          </w:p>
          <w:p w14:paraId="6F7CD477" w14:textId="30D46756" w:rsidR="0051598D" w:rsidRPr="00541986" w:rsidRDefault="0051598D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Gustavo A. Segura Lazcano</w:t>
            </w:r>
          </w:p>
        </w:tc>
        <w:tc>
          <w:tcPr>
            <w:tcW w:w="2410" w:type="dxa"/>
            <w:vAlign w:val="center"/>
          </w:tcPr>
          <w:p w14:paraId="22EFCD99" w14:textId="7676DA7F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Transformaciones y transiciones educativas en México: De la calidad a la excelencia, de lo presencial a lo virtual.</w:t>
            </w:r>
          </w:p>
        </w:tc>
        <w:tc>
          <w:tcPr>
            <w:tcW w:w="2678" w:type="dxa"/>
            <w:vAlign w:val="center"/>
          </w:tcPr>
          <w:p w14:paraId="64AF1D81" w14:textId="3065CEF2" w:rsidR="0051598D" w:rsidRPr="00541986" w:rsidRDefault="0051598D" w:rsidP="002734C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UAEM</w:t>
            </w:r>
            <w:r w:rsidR="002734C2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é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x</w:t>
            </w:r>
            <w:proofErr w:type="spellEnd"/>
          </w:p>
        </w:tc>
        <w:tc>
          <w:tcPr>
            <w:tcW w:w="1007" w:type="dxa"/>
            <w:vAlign w:val="center"/>
          </w:tcPr>
          <w:p w14:paraId="2D0BBD2C" w14:textId="690E4A19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30</w:t>
            </w:r>
          </w:p>
        </w:tc>
      </w:tr>
      <w:tr w:rsidR="0051598D" w:rsidRPr="00541986" w14:paraId="3F0F1A8F" w14:textId="77777777" w:rsidTr="00541986">
        <w:trPr>
          <w:trHeight w:val="837"/>
        </w:trPr>
        <w:tc>
          <w:tcPr>
            <w:tcW w:w="851" w:type="dxa"/>
            <w:vAlign w:val="center"/>
          </w:tcPr>
          <w:p w14:paraId="6007DF38" w14:textId="02765A96" w:rsidR="0051598D" w:rsidRPr="00541986" w:rsidRDefault="0051598D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17DE212" w14:textId="77777777" w:rsidR="0051598D" w:rsidRPr="00541986" w:rsidRDefault="0051598D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Ezequiel Moyano</w:t>
            </w:r>
          </w:p>
          <w:p w14:paraId="25567B26" w14:textId="77777777" w:rsidR="0051598D" w:rsidRPr="00541986" w:rsidRDefault="0051598D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Marcela Jerez</w:t>
            </w:r>
          </w:p>
          <w:p w14:paraId="290B50EB" w14:textId="01BF2A8A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 xml:space="preserve">Emilio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Izarra</w:t>
            </w:r>
            <w:proofErr w:type="spellEnd"/>
          </w:p>
        </w:tc>
        <w:tc>
          <w:tcPr>
            <w:tcW w:w="2410" w:type="dxa"/>
            <w:vAlign w:val="center"/>
          </w:tcPr>
          <w:p w14:paraId="322C1E97" w14:textId="6AA686A5" w:rsidR="0051598D" w:rsidRPr="00541986" w:rsidRDefault="00D347C3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Evaluar en línea en el nivel superior en un contexto de virtualidad</w:t>
            </w:r>
          </w:p>
        </w:tc>
        <w:tc>
          <w:tcPr>
            <w:tcW w:w="2678" w:type="dxa"/>
            <w:vAlign w:val="center"/>
          </w:tcPr>
          <w:p w14:paraId="619E4AD0" w14:textId="403D7AEF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UNTDF, Argentina</w:t>
            </w:r>
          </w:p>
        </w:tc>
        <w:tc>
          <w:tcPr>
            <w:tcW w:w="1007" w:type="dxa"/>
            <w:vAlign w:val="center"/>
          </w:tcPr>
          <w:p w14:paraId="10A9041A" w14:textId="1AA453F9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40</w:t>
            </w:r>
          </w:p>
        </w:tc>
      </w:tr>
      <w:tr w:rsidR="0051598D" w:rsidRPr="00541986" w14:paraId="5627A767" w14:textId="77777777" w:rsidTr="00541986">
        <w:tc>
          <w:tcPr>
            <w:tcW w:w="851" w:type="dxa"/>
            <w:vAlign w:val="center"/>
          </w:tcPr>
          <w:p w14:paraId="417AB3DF" w14:textId="0F892A5F" w:rsidR="0051598D" w:rsidRPr="00541986" w:rsidRDefault="0051598D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1C2B374F" w14:textId="77777777" w:rsidR="0051598D" w:rsidRPr="00541986" w:rsidRDefault="0051598D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María del Rosario Espinosa Rivera</w:t>
            </w:r>
          </w:p>
          <w:p w14:paraId="1B533646" w14:textId="40F59F66" w:rsidR="0051598D" w:rsidRPr="00541986" w:rsidRDefault="0051598D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Alejandra Pamela Rodríguez Espinosa</w:t>
            </w:r>
          </w:p>
        </w:tc>
        <w:tc>
          <w:tcPr>
            <w:tcW w:w="2410" w:type="dxa"/>
            <w:vAlign w:val="center"/>
          </w:tcPr>
          <w:p w14:paraId="6255E11C" w14:textId="35614F88" w:rsidR="0051598D" w:rsidRPr="00541986" w:rsidRDefault="00D347C3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Planeación para una clase de aula invertida</w:t>
            </w:r>
          </w:p>
        </w:tc>
        <w:tc>
          <w:tcPr>
            <w:tcW w:w="2678" w:type="dxa"/>
            <w:vAlign w:val="center"/>
          </w:tcPr>
          <w:p w14:paraId="13A9EC88" w14:textId="1FCA3681" w:rsidR="0051598D" w:rsidRPr="00541986" w:rsidRDefault="0051598D" w:rsidP="002734C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UAEM</w:t>
            </w:r>
            <w:r w:rsidR="002734C2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é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x</w:t>
            </w:r>
            <w:proofErr w:type="spellEnd"/>
          </w:p>
        </w:tc>
        <w:tc>
          <w:tcPr>
            <w:tcW w:w="1007" w:type="dxa"/>
            <w:vAlign w:val="center"/>
          </w:tcPr>
          <w:p w14:paraId="78E3CC75" w14:textId="1514F55D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50</w:t>
            </w:r>
          </w:p>
        </w:tc>
      </w:tr>
      <w:tr w:rsidR="0051598D" w:rsidRPr="00541986" w14:paraId="30DF7664" w14:textId="77777777" w:rsidTr="00541986">
        <w:tc>
          <w:tcPr>
            <w:tcW w:w="851" w:type="dxa"/>
            <w:vAlign w:val="center"/>
          </w:tcPr>
          <w:p w14:paraId="4A4E00D8" w14:textId="75619695" w:rsidR="0051598D" w:rsidRPr="00541986" w:rsidRDefault="0051598D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3BDAC4EB" w14:textId="063F957A" w:rsidR="0051598D" w:rsidRPr="00541986" w:rsidRDefault="0051598D" w:rsidP="00541986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Carolina Hernández Mata</w:t>
            </w:r>
          </w:p>
          <w:p w14:paraId="52C14FB3" w14:textId="505628C9" w:rsidR="0051598D" w:rsidRPr="00541986" w:rsidRDefault="0051598D" w:rsidP="00541986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Cecilia Medel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Villafaña</w:t>
            </w:r>
            <w:proofErr w:type="spellEnd"/>
          </w:p>
          <w:p w14:paraId="2D8343EC" w14:textId="14677B18" w:rsidR="0051598D" w:rsidRPr="00541986" w:rsidRDefault="0051598D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Alejandro Trejo Ávila</w:t>
            </w:r>
          </w:p>
        </w:tc>
        <w:tc>
          <w:tcPr>
            <w:tcW w:w="2410" w:type="dxa"/>
            <w:vAlign w:val="center"/>
          </w:tcPr>
          <w:p w14:paraId="1FD18C54" w14:textId="303FD1F3" w:rsidR="0051598D" w:rsidRPr="00541986" w:rsidRDefault="00D347C3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La reflexión de las jornadas de práctica aplicando el método R5</w:t>
            </w:r>
          </w:p>
        </w:tc>
        <w:tc>
          <w:tcPr>
            <w:tcW w:w="2678" w:type="dxa"/>
            <w:vAlign w:val="center"/>
          </w:tcPr>
          <w:p w14:paraId="450132F4" w14:textId="5343A20B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Escuela Normal Oficial de Irapuato</w:t>
            </w:r>
          </w:p>
        </w:tc>
        <w:tc>
          <w:tcPr>
            <w:tcW w:w="1007" w:type="dxa"/>
            <w:vAlign w:val="center"/>
          </w:tcPr>
          <w:p w14:paraId="5A0C9C92" w14:textId="3A11C717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:00</w:t>
            </w:r>
          </w:p>
        </w:tc>
      </w:tr>
      <w:tr w:rsidR="0051598D" w:rsidRPr="00541986" w14:paraId="282DAE15" w14:textId="77777777" w:rsidTr="00541986">
        <w:trPr>
          <w:trHeight w:val="1571"/>
        </w:trPr>
        <w:tc>
          <w:tcPr>
            <w:tcW w:w="851" w:type="dxa"/>
            <w:vAlign w:val="center"/>
          </w:tcPr>
          <w:p w14:paraId="07CD9CA5" w14:textId="41BD46E6" w:rsidR="0051598D" w:rsidRPr="00541986" w:rsidRDefault="0051598D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555C025" w14:textId="0A314C08" w:rsidR="0051598D" w:rsidRPr="00541986" w:rsidRDefault="0051598D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Noelia Lobo</w:t>
            </w:r>
          </w:p>
          <w:p w14:paraId="75FF0FE6" w14:textId="2F059D35" w:rsidR="0051598D" w:rsidRPr="00541986" w:rsidRDefault="0051598D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Rodrigo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Kataishi</w:t>
            </w:r>
            <w:proofErr w:type="spellEnd"/>
          </w:p>
        </w:tc>
        <w:tc>
          <w:tcPr>
            <w:tcW w:w="2410" w:type="dxa"/>
            <w:vAlign w:val="center"/>
          </w:tcPr>
          <w:p w14:paraId="5511DFF7" w14:textId="6B1CE4AA" w:rsidR="0051598D" w:rsidRPr="00541986" w:rsidRDefault="00D347C3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Acceso a TICS en la universidad: transformaciones y desafíos frente a la pandemia Covid-19 en tierra del fuego</w:t>
            </w:r>
          </w:p>
        </w:tc>
        <w:tc>
          <w:tcPr>
            <w:tcW w:w="2678" w:type="dxa"/>
            <w:vAlign w:val="center"/>
          </w:tcPr>
          <w:p w14:paraId="5B9B0299" w14:textId="77777777" w:rsidR="0051598D" w:rsidRPr="00541986" w:rsidRDefault="0051598D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CONICET/UNTDF</w:t>
            </w:r>
          </w:p>
          <w:p w14:paraId="29C9F8D9" w14:textId="64BF9CFE" w:rsidR="0051598D" w:rsidRPr="00541986" w:rsidRDefault="0051598D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Argentina</w:t>
            </w:r>
          </w:p>
        </w:tc>
        <w:tc>
          <w:tcPr>
            <w:tcW w:w="1007" w:type="dxa"/>
            <w:vAlign w:val="center"/>
          </w:tcPr>
          <w:p w14:paraId="445C68CF" w14:textId="62204393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:1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51598D" w:rsidRPr="00541986" w14:paraId="251D56F2" w14:textId="77777777" w:rsidTr="00541986">
        <w:tc>
          <w:tcPr>
            <w:tcW w:w="851" w:type="dxa"/>
            <w:vAlign w:val="center"/>
          </w:tcPr>
          <w:p w14:paraId="7B7C3025" w14:textId="038A1E70" w:rsidR="0051598D" w:rsidRPr="00541986" w:rsidRDefault="0051598D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14:paraId="64BE6D53" w14:textId="77777777" w:rsidR="0051598D" w:rsidRPr="00541986" w:rsidRDefault="0051598D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Daniela Patricia Martínez Hernández</w:t>
            </w:r>
          </w:p>
          <w:p w14:paraId="787503A8" w14:textId="18CC3EE6" w:rsidR="0051598D" w:rsidRPr="00541986" w:rsidRDefault="0051598D" w:rsidP="00541986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Carolina Hernández Mata</w:t>
            </w:r>
          </w:p>
          <w:p w14:paraId="664FF772" w14:textId="6E95B0E1" w:rsidR="0051598D" w:rsidRPr="00541986" w:rsidRDefault="0051598D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Alejandro Trejo Ávila</w:t>
            </w:r>
          </w:p>
        </w:tc>
        <w:tc>
          <w:tcPr>
            <w:tcW w:w="2410" w:type="dxa"/>
            <w:vAlign w:val="center"/>
          </w:tcPr>
          <w:p w14:paraId="24D4C1EF" w14:textId="7BBB93F5" w:rsidR="0051598D" w:rsidRPr="00541986" w:rsidRDefault="00D347C3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Estrategia de comprensión de textos especializados a través del organizador gráfico plan</w:t>
            </w:r>
          </w:p>
        </w:tc>
        <w:tc>
          <w:tcPr>
            <w:tcW w:w="2678" w:type="dxa"/>
            <w:vAlign w:val="center"/>
          </w:tcPr>
          <w:p w14:paraId="1120A86C" w14:textId="1F2472B6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Escuela Normal Oficial de Irapuato</w:t>
            </w:r>
          </w:p>
        </w:tc>
        <w:tc>
          <w:tcPr>
            <w:tcW w:w="1007" w:type="dxa"/>
            <w:vAlign w:val="center"/>
          </w:tcPr>
          <w:p w14:paraId="2CE9EC5C" w14:textId="07076AA2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51598D" w:rsidRPr="00541986" w14:paraId="3380150D" w14:textId="77777777" w:rsidTr="00541986">
        <w:tc>
          <w:tcPr>
            <w:tcW w:w="851" w:type="dxa"/>
            <w:vAlign w:val="center"/>
          </w:tcPr>
          <w:p w14:paraId="719D4D5D" w14:textId="53AB35C4" w:rsidR="0051598D" w:rsidRPr="00541986" w:rsidRDefault="0051598D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6A3A8521" w14:textId="77777777" w:rsidR="0051598D" w:rsidRPr="00541986" w:rsidRDefault="0051598D" w:rsidP="00541986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Claudia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Clas</w:t>
            </w:r>
            <w:proofErr w:type="spellEnd"/>
          </w:p>
          <w:p w14:paraId="3AADE59E" w14:textId="62123687" w:rsidR="0051598D" w:rsidRPr="00541986" w:rsidRDefault="0051598D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AR"/>
              </w:rPr>
              <w:t>Heraclio Lanza</w:t>
            </w:r>
          </w:p>
        </w:tc>
        <w:tc>
          <w:tcPr>
            <w:tcW w:w="2410" w:type="dxa"/>
            <w:vAlign w:val="center"/>
          </w:tcPr>
          <w:p w14:paraId="3C4EA98D" w14:textId="28F3ED6B" w:rsidR="0051598D" w:rsidRPr="00541986" w:rsidRDefault="00D347C3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AR"/>
              </w:rPr>
              <w:t>Desarrollo de habilidades en el entorno virtual</w:t>
            </w:r>
          </w:p>
        </w:tc>
        <w:tc>
          <w:tcPr>
            <w:tcW w:w="2678" w:type="dxa"/>
            <w:vAlign w:val="center"/>
          </w:tcPr>
          <w:p w14:paraId="30CB672E" w14:textId="1BD993D4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UNTDF, Argentina</w:t>
            </w:r>
          </w:p>
        </w:tc>
        <w:tc>
          <w:tcPr>
            <w:tcW w:w="1007" w:type="dxa"/>
            <w:vAlign w:val="center"/>
          </w:tcPr>
          <w:p w14:paraId="06422B34" w14:textId="1DC87905" w:rsidR="0051598D" w:rsidRPr="00541986" w:rsidRDefault="0051598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CC1E4D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30</w:t>
            </w:r>
          </w:p>
        </w:tc>
      </w:tr>
      <w:tr w:rsidR="00F841EE" w:rsidRPr="00541986" w14:paraId="5351FE96" w14:textId="77777777" w:rsidTr="00541986">
        <w:tc>
          <w:tcPr>
            <w:tcW w:w="851" w:type="dxa"/>
            <w:vAlign w:val="center"/>
          </w:tcPr>
          <w:p w14:paraId="13295B90" w14:textId="40B7B357" w:rsidR="00F841EE" w:rsidRPr="00541986" w:rsidRDefault="00F841EE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2DDA3087" w14:textId="77777777" w:rsidR="00DB4065" w:rsidRPr="00541986" w:rsidRDefault="00DB4065" w:rsidP="00F44DA0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María Elena V. Escalona Franco</w:t>
            </w:r>
          </w:p>
          <w:p w14:paraId="26847DFE" w14:textId="77777777" w:rsidR="00DB4065" w:rsidRPr="00541986" w:rsidRDefault="00DB4065" w:rsidP="00F44DA0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Rosa Martha Flores Estrada</w:t>
            </w:r>
          </w:p>
          <w:p w14:paraId="267C0E89" w14:textId="43E22FAC" w:rsidR="00DB4065" w:rsidRDefault="00DB4065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María del Rocío Flores Estrada</w:t>
            </w:r>
          </w:p>
          <w:p w14:paraId="34AA6254" w14:textId="50049E20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574BAE61" w14:textId="77777777" w:rsidR="00DB4065" w:rsidRDefault="00DB4065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0D6D915D" w14:textId="4ECFE4D8" w:rsidR="00DB4065" w:rsidRDefault="00DB4065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Herramientas digitales en el presente cotidiano</w:t>
            </w:r>
          </w:p>
          <w:p w14:paraId="078B0124" w14:textId="25AB0817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678" w:type="dxa"/>
            <w:vAlign w:val="center"/>
          </w:tcPr>
          <w:p w14:paraId="1A603679" w14:textId="77777777" w:rsidR="00DB4065" w:rsidRDefault="00DB4065" w:rsidP="00541986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3ED190" w14:textId="449CDA97" w:rsidR="00DB4065" w:rsidRPr="00DB4065" w:rsidRDefault="00DB4065" w:rsidP="00541986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UAEM</w:t>
            </w:r>
            <w:r w:rsidR="00273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  <w:proofErr w:type="spellEnd"/>
          </w:p>
          <w:p w14:paraId="188B04AB" w14:textId="77777777" w:rsidR="00DB4065" w:rsidRPr="00DB4065" w:rsidRDefault="00DB4065" w:rsidP="00541986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7AB786A2" w14:textId="0B6A2266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vAlign w:val="center"/>
          </w:tcPr>
          <w:p w14:paraId="6DB4FCC5" w14:textId="1777BE49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13:40</w:t>
            </w:r>
          </w:p>
        </w:tc>
      </w:tr>
      <w:tr w:rsidR="00F841EE" w:rsidRPr="00541986" w14:paraId="716A6222" w14:textId="77777777" w:rsidTr="00541986">
        <w:tc>
          <w:tcPr>
            <w:tcW w:w="851" w:type="dxa"/>
            <w:vAlign w:val="center"/>
          </w:tcPr>
          <w:p w14:paraId="4476560E" w14:textId="6DAF3F68" w:rsidR="00F841EE" w:rsidRPr="00541986" w:rsidRDefault="00F841EE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56642079" w14:textId="77777777" w:rsidR="00DB4065" w:rsidRPr="00541986" w:rsidRDefault="00DB4065" w:rsidP="00F44DA0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Carolina Hernández Mata</w:t>
            </w:r>
          </w:p>
          <w:p w14:paraId="5A3EB7D1" w14:textId="77777777" w:rsidR="00DB4065" w:rsidRPr="00541986" w:rsidRDefault="00DB4065" w:rsidP="00F44DA0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Gabriela Vidal Ortiz</w:t>
            </w:r>
          </w:p>
          <w:p w14:paraId="6AA512B5" w14:textId="2F940C51" w:rsidR="00DB4065" w:rsidRDefault="00DB4065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Daniela Patricia Martínez Hernández</w:t>
            </w:r>
          </w:p>
          <w:p w14:paraId="0AD02697" w14:textId="0B546459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7882981B" w14:textId="77777777" w:rsidR="00DB4065" w:rsidRDefault="00DB4065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</w:p>
          <w:p w14:paraId="45124117" w14:textId="7C674015" w:rsidR="00DB4065" w:rsidRPr="00DB4065" w:rsidRDefault="00DB4065" w:rsidP="005419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B406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La reflexión en las jornadas de prácticas a distancia</w:t>
            </w:r>
          </w:p>
          <w:p w14:paraId="6E65179D" w14:textId="75D95E03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678" w:type="dxa"/>
            <w:vAlign w:val="center"/>
          </w:tcPr>
          <w:p w14:paraId="7C4E74A7" w14:textId="30736FF2" w:rsidR="00DB4065" w:rsidRDefault="00DB4065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Escuela Normal Oficial de Irapuato</w:t>
            </w:r>
          </w:p>
          <w:p w14:paraId="3747DB0C" w14:textId="579A691C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vAlign w:val="center"/>
          </w:tcPr>
          <w:p w14:paraId="5AAB1C52" w14:textId="68A38F30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13:50</w:t>
            </w:r>
          </w:p>
        </w:tc>
      </w:tr>
      <w:tr w:rsidR="00F841EE" w:rsidRPr="00541986" w14:paraId="5F70FA9D" w14:textId="77777777" w:rsidTr="00541986">
        <w:tc>
          <w:tcPr>
            <w:tcW w:w="851" w:type="dxa"/>
            <w:vAlign w:val="center"/>
          </w:tcPr>
          <w:p w14:paraId="1235BC5D" w14:textId="3AD0F77B" w:rsidR="00F841EE" w:rsidRPr="00541986" w:rsidRDefault="00F841EE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14:paraId="40338051" w14:textId="77777777" w:rsidR="00403B9A" w:rsidRPr="00541986" w:rsidRDefault="00403B9A" w:rsidP="00403B9A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Ezequiel Moyano</w:t>
            </w:r>
          </w:p>
          <w:p w14:paraId="12CE74F3" w14:textId="77777777" w:rsidR="00403B9A" w:rsidRPr="00541986" w:rsidRDefault="00403B9A" w:rsidP="00403B9A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 xml:space="preserve">Daniel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Aguil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 xml:space="preserve">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Mallea</w:t>
            </w:r>
            <w:proofErr w:type="spellEnd"/>
          </w:p>
          <w:p w14:paraId="4AB806A4" w14:textId="156959BC" w:rsidR="00403B9A" w:rsidRDefault="00403B9A" w:rsidP="00403B9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 xml:space="preserve">Emilio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Izarra</w:t>
            </w:r>
            <w:proofErr w:type="spellEnd"/>
          </w:p>
          <w:p w14:paraId="3287E96B" w14:textId="407D09E4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6DEE96D2" w14:textId="77777777" w:rsidR="00403B9A" w:rsidRDefault="00403B9A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</w:p>
          <w:p w14:paraId="751CD6F2" w14:textId="423A4A6C" w:rsidR="00403B9A" w:rsidRDefault="00403B9A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Construcción de recursos didácticos-audiovisuales para docentes</w:t>
            </w:r>
          </w:p>
          <w:p w14:paraId="2312791A" w14:textId="4CFD26E8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678" w:type="dxa"/>
            <w:vAlign w:val="center"/>
          </w:tcPr>
          <w:p w14:paraId="7020F416" w14:textId="6D9880D0" w:rsidR="00403B9A" w:rsidRDefault="002734C2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2734C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UNTDF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,</w:t>
            </w:r>
            <w:r w:rsidRPr="002734C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</w:t>
            </w:r>
            <w:r w:rsidR="00403B9A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Argentina</w:t>
            </w:r>
          </w:p>
          <w:p w14:paraId="16BC9C03" w14:textId="3B873FCE" w:rsidR="00F841EE" w:rsidRPr="00541986" w:rsidRDefault="00F841EE" w:rsidP="00403B9A">
            <w:pP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vAlign w:val="center"/>
          </w:tcPr>
          <w:p w14:paraId="5CB9D017" w14:textId="1BEC31E4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14:00</w:t>
            </w:r>
          </w:p>
        </w:tc>
      </w:tr>
    </w:tbl>
    <w:p w14:paraId="26B22FE8" w14:textId="77777777" w:rsidR="00040DA7" w:rsidRPr="00541986" w:rsidRDefault="00040DA7" w:rsidP="008A5D47">
      <w:pPr>
        <w:ind w:left="284"/>
        <w:jc w:val="both"/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</w:pPr>
    </w:p>
    <w:p w14:paraId="728A793A" w14:textId="77777777" w:rsidR="008C0449" w:rsidRPr="00541986" w:rsidRDefault="008C0449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</w:pPr>
      <w:bookmarkStart w:id="5" w:name="_Hlk47439133"/>
      <w:bookmarkEnd w:id="4"/>
      <w:r w:rsidRPr="00541986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br w:type="page"/>
      </w:r>
    </w:p>
    <w:p w14:paraId="2B78FC0A" w14:textId="01E1D0F0" w:rsidR="009D3EC3" w:rsidRPr="00541986" w:rsidRDefault="009D3EC3" w:rsidP="00ED4AC9">
      <w:pPr>
        <w:jc w:val="center"/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</w:pPr>
      <w:r w:rsidRPr="00541986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lastRenderedPageBreak/>
        <w:t xml:space="preserve">Mesa </w:t>
      </w:r>
      <w:r w:rsidR="005E4691" w:rsidRPr="00541986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1 C</w:t>
      </w:r>
      <w:r w:rsidR="002734C2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:</w:t>
      </w:r>
      <w:r w:rsidR="008C0449" w:rsidRPr="00541986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</w:t>
      </w:r>
      <w:r w:rsidR="00C3542D" w:rsidRPr="00541986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Aprendizaje</w:t>
      </w:r>
    </w:p>
    <w:bookmarkEnd w:id="5"/>
    <w:p w14:paraId="5B69E2A0" w14:textId="3C097F51" w:rsidR="009D3EC3" w:rsidRPr="00541986" w:rsidRDefault="0070556A" w:rsidP="009D3EC3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  <w:lang w:val="es-ES"/>
        </w:rPr>
      </w:pP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Moderador: </w:t>
      </w:r>
      <w:r w:rsidR="00A773BF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Dr</w:t>
      </w:r>
      <w:r w:rsidR="008116C9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a</w:t>
      </w:r>
      <w:r w:rsidR="00A773BF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.</w:t>
      </w:r>
      <w:r w:rsidR="008116C9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Irma</w:t>
      </w:r>
      <w:r w:rsidR="00A773BF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</w:t>
      </w:r>
      <w:r w:rsidR="008116C9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García</w:t>
      </w:r>
      <w:r w:rsidR="00713C32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</w:t>
      </w:r>
      <w:r w:rsidR="00A773BF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/ Relatora: Dra. Marta Elba Bernal González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4051"/>
        <w:gridCol w:w="2639"/>
        <w:gridCol w:w="2105"/>
        <w:gridCol w:w="984"/>
      </w:tblGrid>
      <w:tr w:rsidR="00EC1333" w:rsidRPr="00541986" w14:paraId="5EF20EF9" w14:textId="77777777" w:rsidTr="00F841EE">
        <w:tc>
          <w:tcPr>
            <w:tcW w:w="569" w:type="dxa"/>
            <w:vAlign w:val="center"/>
          </w:tcPr>
          <w:p w14:paraId="0827E98C" w14:textId="18BB7682" w:rsidR="009D3EC3" w:rsidRPr="00541986" w:rsidRDefault="008E3DE0" w:rsidP="008E3DE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bookmarkStart w:id="6" w:name="_Hlk47437953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N</w:t>
            </w:r>
            <w:r w:rsidR="00541986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o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.</w:t>
            </w:r>
          </w:p>
        </w:tc>
        <w:tc>
          <w:tcPr>
            <w:tcW w:w="4051" w:type="dxa"/>
            <w:vAlign w:val="center"/>
          </w:tcPr>
          <w:p w14:paraId="7E375607" w14:textId="548CF41C" w:rsidR="009D3EC3" w:rsidRPr="00541986" w:rsidRDefault="008E3DE0" w:rsidP="008E3DE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PONENCIA</w:t>
            </w:r>
          </w:p>
        </w:tc>
        <w:tc>
          <w:tcPr>
            <w:tcW w:w="2639" w:type="dxa"/>
            <w:vAlign w:val="center"/>
          </w:tcPr>
          <w:p w14:paraId="2BEC5743" w14:textId="3E7DAB24" w:rsidR="009D3EC3" w:rsidRPr="00541986" w:rsidRDefault="008E3DE0" w:rsidP="008E3DE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PONENTE</w:t>
            </w:r>
          </w:p>
        </w:tc>
        <w:tc>
          <w:tcPr>
            <w:tcW w:w="2105" w:type="dxa"/>
            <w:vAlign w:val="center"/>
          </w:tcPr>
          <w:p w14:paraId="24DC5D9D" w14:textId="761B5D2A" w:rsidR="009D3EC3" w:rsidRPr="00541986" w:rsidRDefault="008E3DE0" w:rsidP="008E3DE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984" w:type="dxa"/>
            <w:vAlign w:val="center"/>
          </w:tcPr>
          <w:p w14:paraId="35001352" w14:textId="692CB683" w:rsidR="009D3EC3" w:rsidRPr="00541986" w:rsidRDefault="008E3DE0" w:rsidP="008E3DE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HORA</w:t>
            </w:r>
          </w:p>
        </w:tc>
      </w:tr>
      <w:bookmarkEnd w:id="6"/>
      <w:tr w:rsidR="008F53B6" w:rsidRPr="00541986" w14:paraId="271470F1" w14:textId="77777777" w:rsidTr="00F841EE">
        <w:tc>
          <w:tcPr>
            <w:tcW w:w="569" w:type="dxa"/>
            <w:vAlign w:val="center"/>
          </w:tcPr>
          <w:p w14:paraId="07354CAA" w14:textId="198F34A2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4051" w:type="dxa"/>
            <w:vAlign w:val="center"/>
          </w:tcPr>
          <w:p w14:paraId="43468E8B" w14:textId="5DA94E79" w:rsidR="008F53B6" w:rsidRPr="00541986" w:rsidRDefault="008F53B6" w:rsidP="00F44DA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José Gerardo Moreno Ayala</w:t>
            </w:r>
          </w:p>
        </w:tc>
        <w:tc>
          <w:tcPr>
            <w:tcW w:w="2639" w:type="dxa"/>
            <w:vAlign w:val="center"/>
          </w:tcPr>
          <w:p w14:paraId="4E716AED" w14:textId="6B2A54C4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El impacto de la pandemia en el aprendizaje en el contexto de la sociedad global</w:t>
            </w:r>
          </w:p>
        </w:tc>
        <w:tc>
          <w:tcPr>
            <w:tcW w:w="2105" w:type="dxa"/>
            <w:vAlign w:val="center"/>
          </w:tcPr>
          <w:p w14:paraId="701FE926" w14:textId="0E738C80" w:rsidR="008F53B6" w:rsidRPr="00541986" w:rsidRDefault="008F53B6" w:rsidP="002734C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UAEM</w:t>
            </w:r>
            <w:r w:rsidR="002734C2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é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x</w:t>
            </w:r>
            <w:proofErr w:type="spellEnd"/>
          </w:p>
        </w:tc>
        <w:tc>
          <w:tcPr>
            <w:tcW w:w="984" w:type="dxa"/>
            <w:vAlign w:val="center"/>
          </w:tcPr>
          <w:p w14:paraId="13405BF5" w14:textId="7CF355CC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16:00</w:t>
            </w:r>
          </w:p>
        </w:tc>
      </w:tr>
      <w:tr w:rsidR="008F53B6" w:rsidRPr="00541986" w14:paraId="2AEC5F48" w14:textId="77777777" w:rsidTr="00F841EE">
        <w:tc>
          <w:tcPr>
            <w:tcW w:w="569" w:type="dxa"/>
            <w:vAlign w:val="center"/>
          </w:tcPr>
          <w:p w14:paraId="563D8419" w14:textId="6854E95B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2</w:t>
            </w:r>
          </w:p>
        </w:tc>
        <w:tc>
          <w:tcPr>
            <w:tcW w:w="4051" w:type="dxa"/>
            <w:vAlign w:val="center"/>
          </w:tcPr>
          <w:p w14:paraId="46F8F1F2" w14:textId="77777777" w:rsidR="00DB4065" w:rsidRPr="00DB4065" w:rsidRDefault="00DB4065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DB4065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Daniela Patricia Martínez Hernández</w:t>
            </w:r>
          </w:p>
          <w:p w14:paraId="5766AC53" w14:textId="77777777" w:rsidR="00DB4065" w:rsidRPr="00DB4065" w:rsidRDefault="00DB4065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DB4065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Carolina Hernández Mata</w:t>
            </w:r>
          </w:p>
          <w:p w14:paraId="462C110D" w14:textId="18EDDD12" w:rsidR="008F53B6" w:rsidRPr="00541986" w:rsidRDefault="00DB4065" w:rsidP="00F44DA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DB4065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Gabriela Vidal Ortiz</w:t>
            </w:r>
          </w:p>
        </w:tc>
        <w:tc>
          <w:tcPr>
            <w:tcW w:w="2639" w:type="dxa"/>
            <w:vAlign w:val="center"/>
          </w:tcPr>
          <w:p w14:paraId="713043A6" w14:textId="1A6B08E2" w:rsidR="008F53B6" w:rsidRPr="00541986" w:rsidRDefault="00DB4065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DB4065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Análisis sobre la operatividad de los planes de estudio en las normales: la evaluación y retroalimentación en su operatividad</w:t>
            </w:r>
          </w:p>
        </w:tc>
        <w:tc>
          <w:tcPr>
            <w:tcW w:w="2105" w:type="dxa"/>
            <w:vAlign w:val="center"/>
          </w:tcPr>
          <w:p w14:paraId="63A01843" w14:textId="77A5454B" w:rsidR="008F53B6" w:rsidRPr="00541986" w:rsidRDefault="00DB4065" w:rsidP="00DB406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Escuela Normal Oficial de Irapuato</w:t>
            </w:r>
          </w:p>
        </w:tc>
        <w:tc>
          <w:tcPr>
            <w:tcW w:w="984" w:type="dxa"/>
            <w:vAlign w:val="center"/>
          </w:tcPr>
          <w:p w14:paraId="0FCF9DFB" w14:textId="73BAFC53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16:10</w:t>
            </w:r>
          </w:p>
        </w:tc>
      </w:tr>
      <w:tr w:rsidR="008F53B6" w:rsidRPr="00541986" w14:paraId="342A5BDA" w14:textId="77777777" w:rsidTr="00F841EE">
        <w:trPr>
          <w:trHeight w:val="829"/>
        </w:trPr>
        <w:tc>
          <w:tcPr>
            <w:tcW w:w="569" w:type="dxa"/>
            <w:vAlign w:val="center"/>
          </w:tcPr>
          <w:p w14:paraId="4910105E" w14:textId="0A115874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3</w:t>
            </w:r>
          </w:p>
        </w:tc>
        <w:tc>
          <w:tcPr>
            <w:tcW w:w="4051" w:type="dxa"/>
            <w:vAlign w:val="center"/>
          </w:tcPr>
          <w:p w14:paraId="74BC60D0" w14:textId="77777777" w:rsidR="008116C9" w:rsidRPr="00541986" w:rsidRDefault="008116C9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Ana Laura Flores Prado</w:t>
            </w:r>
          </w:p>
          <w:p w14:paraId="79DB0DC9" w14:textId="77777777" w:rsidR="008116C9" w:rsidRPr="00541986" w:rsidRDefault="008116C9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Perla </w:t>
            </w: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Ludivina</w:t>
            </w:r>
            <w:proofErr w:type="spellEnd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 Sánchez Solís</w:t>
            </w:r>
          </w:p>
          <w:p w14:paraId="3A83FE37" w14:textId="63ACCC88" w:rsidR="008116C9" w:rsidRDefault="008116C9" w:rsidP="00F44DA0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Luz María Magallanes Gutiérrez</w:t>
            </w:r>
          </w:p>
          <w:p w14:paraId="1C7D831C" w14:textId="47C7C364" w:rsidR="008F53B6" w:rsidRPr="008116C9" w:rsidRDefault="008F53B6" w:rsidP="008F53B6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639" w:type="dxa"/>
            <w:vAlign w:val="center"/>
          </w:tcPr>
          <w:p w14:paraId="1AA1E558" w14:textId="172E3687" w:rsidR="008116C9" w:rsidRDefault="008116C9" w:rsidP="008F53B6">
            <w:pPr>
              <w:spacing w:after="160" w:line="259" w:lineRule="auto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Covid-19. Escenarios  y  contextos  desde   la  perspectiva  de los  estudiantes</w:t>
            </w:r>
          </w:p>
          <w:p w14:paraId="4FE8205C" w14:textId="77777777" w:rsidR="008116C9" w:rsidRDefault="008116C9" w:rsidP="008F53B6">
            <w:pPr>
              <w:spacing w:after="160" w:line="259" w:lineRule="auto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14:paraId="161B9959" w14:textId="522CA170" w:rsidR="008F53B6" w:rsidRPr="008116C9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105" w:type="dxa"/>
            <w:vAlign w:val="center"/>
          </w:tcPr>
          <w:p w14:paraId="46F1DD36" w14:textId="7EBF607A" w:rsidR="008116C9" w:rsidRDefault="008116C9" w:rsidP="008F53B6">
            <w:pPr>
              <w:spacing w:after="160" w:line="259" w:lineRule="auto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Coahuila</w:t>
            </w:r>
          </w:p>
          <w:p w14:paraId="32165881" w14:textId="3A0F3E95" w:rsidR="008F53B6" w:rsidRPr="008116C9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84" w:type="dxa"/>
            <w:vAlign w:val="center"/>
          </w:tcPr>
          <w:p w14:paraId="1E4E128D" w14:textId="485F4BAC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16:20</w:t>
            </w:r>
          </w:p>
        </w:tc>
      </w:tr>
      <w:tr w:rsidR="008F53B6" w:rsidRPr="00541986" w14:paraId="14CF8404" w14:textId="77777777" w:rsidTr="00F841EE">
        <w:tc>
          <w:tcPr>
            <w:tcW w:w="569" w:type="dxa"/>
            <w:vAlign w:val="center"/>
          </w:tcPr>
          <w:p w14:paraId="58128F9D" w14:textId="256B469A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4</w:t>
            </w:r>
          </w:p>
        </w:tc>
        <w:tc>
          <w:tcPr>
            <w:tcW w:w="4051" w:type="dxa"/>
            <w:vAlign w:val="center"/>
          </w:tcPr>
          <w:p w14:paraId="69320564" w14:textId="5417DEB5" w:rsidR="008F53B6" w:rsidRPr="008116C9" w:rsidRDefault="008116C9" w:rsidP="002734C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Pen</w:t>
            </w:r>
            <w:r w:rsidR="002734C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él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ope </w:t>
            </w: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Hazel</w:t>
            </w:r>
            <w:proofErr w:type="spellEnd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Mendoza Sánchez</w:t>
            </w:r>
          </w:p>
        </w:tc>
        <w:tc>
          <w:tcPr>
            <w:tcW w:w="2639" w:type="dxa"/>
            <w:vAlign w:val="center"/>
          </w:tcPr>
          <w:p w14:paraId="3F05ABD0" w14:textId="662C6259" w:rsidR="008F53B6" w:rsidRPr="008116C9" w:rsidRDefault="008116C9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El desarrollo y el aprendizaje infantil desde el favorecimiento de la autonomía en tiempo del </w:t>
            </w: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Covid</w:t>
            </w:r>
            <w:proofErr w:type="spellEnd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19</w:t>
            </w:r>
          </w:p>
        </w:tc>
        <w:tc>
          <w:tcPr>
            <w:tcW w:w="2105" w:type="dxa"/>
            <w:vAlign w:val="center"/>
          </w:tcPr>
          <w:p w14:paraId="579D2646" w14:textId="6FCD071D" w:rsidR="008F53B6" w:rsidRPr="008116C9" w:rsidRDefault="008116C9" w:rsidP="008116C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Escuela Normal No.3 de Nezahualcóyotl</w:t>
            </w:r>
          </w:p>
        </w:tc>
        <w:tc>
          <w:tcPr>
            <w:tcW w:w="984" w:type="dxa"/>
            <w:vAlign w:val="center"/>
          </w:tcPr>
          <w:p w14:paraId="42D231DB" w14:textId="679F0FDF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16:30</w:t>
            </w:r>
          </w:p>
        </w:tc>
      </w:tr>
      <w:tr w:rsidR="008F53B6" w:rsidRPr="00541986" w14:paraId="3445BF14" w14:textId="77777777" w:rsidTr="00F841EE">
        <w:tc>
          <w:tcPr>
            <w:tcW w:w="569" w:type="dxa"/>
            <w:vAlign w:val="center"/>
          </w:tcPr>
          <w:p w14:paraId="78083EAE" w14:textId="42226806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5</w:t>
            </w:r>
          </w:p>
        </w:tc>
        <w:tc>
          <w:tcPr>
            <w:tcW w:w="4051" w:type="dxa"/>
            <w:vAlign w:val="center"/>
          </w:tcPr>
          <w:p w14:paraId="6A490A3D" w14:textId="7A25F74E" w:rsidR="008F53B6" w:rsidRPr="008116C9" w:rsidRDefault="008116C9" w:rsidP="00F44DA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Karina Rivera Ávila</w:t>
            </w:r>
          </w:p>
        </w:tc>
        <w:tc>
          <w:tcPr>
            <w:tcW w:w="2639" w:type="dxa"/>
            <w:vAlign w:val="center"/>
          </w:tcPr>
          <w:p w14:paraId="0EBD6C0B" w14:textId="24F9A3F2" w:rsidR="008F53B6" w:rsidRPr="008116C9" w:rsidRDefault="008116C9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Uso de las TACS en educación preescolar a distancia</w:t>
            </w:r>
          </w:p>
        </w:tc>
        <w:tc>
          <w:tcPr>
            <w:tcW w:w="2105" w:type="dxa"/>
            <w:vAlign w:val="center"/>
          </w:tcPr>
          <w:p w14:paraId="13E68B0F" w14:textId="19859D94" w:rsidR="008F53B6" w:rsidRPr="008116C9" w:rsidRDefault="008116C9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Escuela Normal Nº 3 de Nezahualcóyotl</w:t>
            </w:r>
          </w:p>
        </w:tc>
        <w:tc>
          <w:tcPr>
            <w:tcW w:w="984" w:type="dxa"/>
            <w:vAlign w:val="center"/>
          </w:tcPr>
          <w:p w14:paraId="0E71869C" w14:textId="59AED924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16:40</w:t>
            </w:r>
          </w:p>
        </w:tc>
      </w:tr>
      <w:tr w:rsidR="008F53B6" w:rsidRPr="00541986" w14:paraId="144C9E22" w14:textId="77777777" w:rsidTr="00F841EE">
        <w:tc>
          <w:tcPr>
            <w:tcW w:w="569" w:type="dxa"/>
            <w:vAlign w:val="center"/>
          </w:tcPr>
          <w:p w14:paraId="53B8DFBD" w14:textId="4DDC9233" w:rsidR="008F53B6" w:rsidRPr="00541986" w:rsidRDefault="008F53B6" w:rsidP="008F53B6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6</w:t>
            </w:r>
          </w:p>
        </w:tc>
        <w:tc>
          <w:tcPr>
            <w:tcW w:w="4051" w:type="dxa"/>
            <w:vAlign w:val="center"/>
          </w:tcPr>
          <w:p w14:paraId="1FFDE947" w14:textId="433469FF" w:rsidR="008F53B6" w:rsidRPr="00541986" w:rsidRDefault="008F53B6" w:rsidP="00F44D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Gustavo A. Segura Lazcano</w:t>
            </w:r>
          </w:p>
          <w:p w14:paraId="6AEB100C" w14:textId="4CD34702" w:rsidR="008F53B6" w:rsidRPr="00541986" w:rsidRDefault="008F53B6" w:rsidP="00F44D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Ivett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 Vilchis Torres</w:t>
            </w:r>
          </w:p>
          <w:p w14:paraId="56D39298" w14:textId="6057FCBA" w:rsidR="008F53B6" w:rsidRPr="00541986" w:rsidRDefault="008F53B6" w:rsidP="00F44D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Francisco José Argüello Zepeda</w:t>
            </w:r>
          </w:p>
          <w:p w14:paraId="766C272E" w14:textId="1882AC85" w:rsidR="008F53B6" w:rsidRPr="00541986" w:rsidRDefault="008F53B6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639" w:type="dxa"/>
            <w:vAlign w:val="center"/>
          </w:tcPr>
          <w:p w14:paraId="2E280187" w14:textId="0DABC357" w:rsidR="008F53B6" w:rsidRPr="00541986" w:rsidRDefault="008F53B6" w:rsidP="008F53B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Las Universidades para el Bienestar Benito Juárez: la utopía de las comunidades de aprendizaje en México ante la realidad económica y sociopolítica global del siglo XXI.</w:t>
            </w:r>
          </w:p>
        </w:tc>
        <w:tc>
          <w:tcPr>
            <w:tcW w:w="2105" w:type="dxa"/>
            <w:vAlign w:val="center"/>
          </w:tcPr>
          <w:p w14:paraId="4FCF6E96" w14:textId="11718639" w:rsidR="008F53B6" w:rsidRPr="00541986" w:rsidRDefault="008F53B6" w:rsidP="008F53B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UAEMex</w:t>
            </w:r>
            <w:proofErr w:type="spellEnd"/>
          </w:p>
        </w:tc>
        <w:tc>
          <w:tcPr>
            <w:tcW w:w="984" w:type="dxa"/>
            <w:vAlign w:val="center"/>
          </w:tcPr>
          <w:p w14:paraId="63D24276" w14:textId="63DDC91B" w:rsidR="008F53B6" w:rsidRPr="00541986" w:rsidRDefault="008F53B6" w:rsidP="008F53B6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16:50</w:t>
            </w:r>
          </w:p>
        </w:tc>
      </w:tr>
      <w:tr w:rsidR="008F53B6" w:rsidRPr="00541986" w14:paraId="149DFE24" w14:textId="77777777" w:rsidTr="00F841EE">
        <w:tc>
          <w:tcPr>
            <w:tcW w:w="569" w:type="dxa"/>
            <w:vAlign w:val="center"/>
          </w:tcPr>
          <w:p w14:paraId="4B62F1BD" w14:textId="3A86F28F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lastRenderedPageBreak/>
              <w:t>7</w:t>
            </w:r>
          </w:p>
        </w:tc>
        <w:tc>
          <w:tcPr>
            <w:tcW w:w="4051" w:type="dxa"/>
            <w:vAlign w:val="center"/>
          </w:tcPr>
          <w:p w14:paraId="52983509" w14:textId="502C24A1" w:rsidR="008F53B6" w:rsidRPr="00541986" w:rsidRDefault="008F53B6" w:rsidP="00F44DA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Dalmacio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 Mejía Romero</w:t>
            </w:r>
          </w:p>
        </w:tc>
        <w:tc>
          <w:tcPr>
            <w:tcW w:w="2639" w:type="dxa"/>
            <w:vAlign w:val="center"/>
          </w:tcPr>
          <w:p w14:paraId="34377948" w14:textId="2763E66F" w:rsidR="008F53B6" w:rsidRPr="00541986" w:rsidRDefault="008F53B6" w:rsidP="00F44DA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 xml:space="preserve">Autoformación de maestros en el estado de </w:t>
            </w:r>
            <w:r w:rsidR="00F44DA0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M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éxico</w:t>
            </w:r>
          </w:p>
        </w:tc>
        <w:tc>
          <w:tcPr>
            <w:tcW w:w="2105" w:type="dxa"/>
            <w:vAlign w:val="center"/>
          </w:tcPr>
          <w:p w14:paraId="4F347EEB" w14:textId="5A19FB9A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Escuela Normal de Ixtapan de la Sal</w:t>
            </w:r>
          </w:p>
        </w:tc>
        <w:tc>
          <w:tcPr>
            <w:tcW w:w="984" w:type="dxa"/>
            <w:vAlign w:val="center"/>
          </w:tcPr>
          <w:p w14:paraId="2BF5ED51" w14:textId="2025399F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17:00</w:t>
            </w:r>
          </w:p>
        </w:tc>
      </w:tr>
      <w:tr w:rsidR="008F53B6" w:rsidRPr="00541986" w14:paraId="2A4CC907" w14:textId="77777777" w:rsidTr="00F841EE">
        <w:tc>
          <w:tcPr>
            <w:tcW w:w="569" w:type="dxa"/>
            <w:vAlign w:val="center"/>
          </w:tcPr>
          <w:p w14:paraId="0C2B6A05" w14:textId="7B4E74AC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8</w:t>
            </w:r>
          </w:p>
        </w:tc>
        <w:tc>
          <w:tcPr>
            <w:tcW w:w="4051" w:type="dxa"/>
            <w:vAlign w:val="center"/>
          </w:tcPr>
          <w:p w14:paraId="21C558F1" w14:textId="77777777" w:rsidR="008F53B6" w:rsidRPr="00541986" w:rsidRDefault="008F53B6" w:rsidP="00F44D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Angelita Juárez Martínez</w:t>
            </w:r>
          </w:p>
          <w:p w14:paraId="2AF1E115" w14:textId="77777777" w:rsidR="008F53B6" w:rsidRPr="00541986" w:rsidRDefault="008F53B6" w:rsidP="00F44D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Edgar Iván Arizmendi Gómez</w:t>
            </w:r>
          </w:p>
          <w:p w14:paraId="048AF38D" w14:textId="1C5499B4" w:rsidR="008F53B6" w:rsidRPr="00541986" w:rsidRDefault="008F53B6" w:rsidP="00F44DA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Javier Antúnez Montoya</w:t>
            </w:r>
          </w:p>
        </w:tc>
        <w:tc>
          <w:tcPr>
            <w:tcW w:w="2639" w:type="dxa"/>
            <w:vAlign w:val="center"/>
          </w:tcPr>
          <w:p w14:paraId="61AE19D3" w14:textId="74995545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La investigación educativa en la formación inicial de los docentes de la Escuela Normal de Coatepec Harinas</w:t>
            </w:r>
          </w:p>
        </w:tc>
        <w:tc>
          <w:tcPr>
            <w:tcW w:w="2105" w:type="dxa"/>
            <w:vAlign w:val="center"/>
          </w:tcPr>
          <w:p w14:paraId="6F2196EE" w14:textId="396931D3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Escuela Normal de Coatepec Harinas</w:t>
            </w:r>
          </w:p>
        </w:tc>
        <w:tc>
          <w:tcPr>
            <w:tcW w:w="984" w:type="dxa"/>
            <w:vAlign w:val="center"/>
          </w:tcPr>
          <w:p w14:paraId="76A81C26" w14:textId="1C69C97F" w:rsidR="008F53B6" w:rsidRPr="00541986" w:rsidRDefault="008F53B6" w:rsidP="008F53B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17:10</w:t>
            </w:r>
          </w:p>
        </w:tc>
      </w:tr>
    </w:tbl>
    <w:p w14:paraId="29FEF494" w14:textId="7A8C1961" w:rsidR="00C3542D" w:rsidRDefault="00C3542D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5C3CC210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21EDCBB6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3AACCE2C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126E4BA6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2C58D4BB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66E5D0F7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198E7511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092DBEC8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3AFCBB93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0CB4C3BB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0DC5A1CC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71DCBFCF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3CB76AF3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638EC4C4" w14:textId="77777777" w:rsidR="00EC5163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771F80E5" w14:textId="77777777" w:rsidR="00EC5163" w:rsidRPr="00541986" w:rsidRDefault="00EC5163">
      <w:pPr>
        <w:rPr>
          <w:rFonts w:asciiTheme="minorHAnsi" w:hAnsiTheme="minorHAnsi" w:cstheme="minorHAnsi"/>
          <w:b/>
          <w:i/>
          <w:iCs/>
          <w:color w:val="C00000"/>
          <w:sz w:val="28"/>
          <w:szCs w:val="28"/>
          <w:lang w:val="es-ES"/>
        </w:rPr>
      </w:pPr>
    </w:p>
    <w:p w14:paraId="5F7226A2" w14:textId="5F15F48F" w:rsidR="00040DA7" w:rsidRPr="00541986" w:rsidRDefault="00DA208F" w:rsidP="00863F02">
      <w:pPr>
        <w:pStyle w:val="Citadestacada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val="es-ES"/>
        </w:rPr>
        <w:lastRenderedPageBreak/>
        <w:t>D</w:t>
      </w:r>
      <w:r w:rsidR="00040DA7" w:rsidRPr="00541986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val="es-ES"/>
        </w:rPr>
        <w:t>ía: 2</w:t>
      </w:r>
      <w:r w:rsidR="005F6295" w:rsidRPr="00541986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val="es-ES"/>
        </w:rPr>
        <w:t>7</w:t>
      </w:r>
      <w:r w:rsidR="00040DA7" w:rsidRPr="00541986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val="es-ES"/>
        </w:rPr>
        <w:t xml:space="preserve"> de </w:t>
      </w:r>
      <w:r w:rsidR="00863F02" w:rsidRPr="00541986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val="es-ES"/>
        </w:rPr>
        <w:t>o</w:t>
      </w:r>
      <w:r w:rsidR="00040DA7" w:rsidRPr="00541986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val="es-ES"/>
        </w:rPr>
        <w:t>ctubre de 202</w:t>
      </w:r>
      <w:r w:rsidR="005F6295" w:rsidRPr="00541986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val="es-ES"/>
        </w:rPr>
        <w:t>1</w:t>
      </w:r>
    </w:p>
    <w:p w14:paraId="635CD0E7" w14:textId="77777777" w:rsidR="00347AB0" w:rsidRPr="00541986" w:rsidRDefault="00347AB0" w:rsidP="004A4D4C">
      <w:pPr>
        <w:spacing w:line="240" w:lineRule="auto"/>
        <w:jc w:val="center"/>
        <w:rPr>
          <w:rStyle w:val="nfasisintenso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CONFERENCIA MAGISTRAL</w:t>
      </w:r>
    </w:p>
    <w:p w14:paraId="7AC70701" w14:textId="55F43FC5" w:rsidR="00347AB0" w:rsidRPr="00541986" w:rsidRDefault="005A4224" w:rsidP="004A4D4C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Hora:</w:t>
      </w:r>
      <w:r w:rsidR="0046669A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</w:t>
      </w: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9:00</w:t>
      </w:r>
      <w:r w:rsidR="00F170E6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</w:t>
      </w: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am – 10:00</w:t>
      </w:r>
      <w:r w:rsidR="00F170E6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</w:t>
      </w: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a</w:t>
      </w:r>
      <w:r w:rsidR="00347AB0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m</w:t>
      </w:r>
    </w:p>
    <w:p w14:paraId="5F35C7B4" w14:textId="3CDB32DB" w:rsidR="008A0E55" w:rsidRPr="00541986" w:rsidRDefault="008A0E55" w:rsidP="008A0E55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Dr. Luis Tamayo</w:t>
      </w:r>
    </w:p>
    <w:p w14:paraId="2D3B3635" w14:textId="49E43638" w:rsidR="008A0E55" w:rsidRPr="00541986" w:rsidRDefault="008A0E55" w:rsidP="008A0E55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“¿El fin de la vida? Reflexiones sobre el </w:t>
      </w:r>
      <w:proofErr w:type="spellStart"/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Sixth</w:t>
      </w:r>
      <w:proofErr w:type="spellEnd"/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</w:t>
      </w:r>
      <w:proofErr w:type="spellStart"/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Assessment</w:t>
      </w:r>
      <w:proofErr w:type="spellEnd"/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</w:t>
      </w:r>
      <w:proofErr w:type="spellStart"/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Report</w:t>
      </w:r>
      <w:proofErr w:type="spellEnd"/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(AR6) </w:t>
      </w:r>
      <w:r w:rsidR="00713C32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                   </w:t>
      </w: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del último Informe del Panel Intergubernamental sobre </w:t>
      </w:r>
      <w:r w:rsidR="00713C32"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                                    </w:t>
      </w: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Cambio Climático (IPCC) 2021”</w:t>
      </w:r>
    </w:p>
    <w:p w14:paraId="34092DFB" w14:textId="3E8BE9A5" w:rsidR="008A0E55" w:rsidRPr="00541986" w:rsidRDefault="00CE45E8" w:rsidP="004A4D4C">
      <w:pPr>
        <w:spacing w:line="240" w:lineRule="auto"/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r w:rsidRPr="00541986">
        <w:rPr>
          <w:rFonts w:asciiTheme="minorHAnsi" w:hAnsiTheme="minorHAnsi" w:cstheme="minorHAnsi"/>
          <w:b/>
          <w:color w:val="1F3864" w:themeColor="accent5" w:themeShade="80"/>
          <w:lang w:val="es-ES"/>
        </w:rPr>
        <w:t>Moderador</w:t>
      </w:r>
      <w:r w:rsidR="00F44DA0">
        <w:rPr>
          <w:rFonts w:asciiTheme="minorHAnsi" w:hAnsiTheme="minorHAnsi" w:cstheme="minorHAnsi"/>
          <w:b/>
          <w:color w:val="1F3864" w:themeColor="accent5" w:themeShade="80"/>
          <w:lang w:val="es-ES"/>
        </w:rPr>
        <w:t>a</w:t>
      </w:r>
      <w:r w:rsidRPr="00541986">
        <w:rPr>
          <w:rFonts w:asciiTheme="minorHAnsi" w:hAnsiTheme="minorHAnsi" w:cstheme="minorHAnsi"/>
          <w:b/>
          <w:color w:val="1F3864" w:themeColor="accent5" w:themeShade="80"/>
          <w:lang w:val="es-ES"/>
        </w:rPr>
        <w:t xml:space="preserve">: </w:t>
      </w:r>
      <w:r w:rsidRPr="00541986">
        <w:rPr>
          <w:rFonts w:asciiTheme="minorHAnsi" w:hAnsiTheme="minorHAnsi" w:cstheme="minorHAnsi"/>
          <w:b/>
          <w:color w:val="1F3864" w:themeColor="accent5" w:themeShade="80"/>
        </w:rPr>
        <w:t>Dr</w:t>
      </w:r>
      <w:r w:rsidR="004B3239">
        <w:rPr>
          <w:rFonts w:asciiTheme="minorHAnsi" w:hAnsiTheme="minorHAnsi" w:cstheme="minorHAnsi"/>
          <w:b/>
          <w:color w:val="1F3864" w:themeColor="accent5" w:themeShade="80"/>
        </w:rPr>
        <w:t>a</w:t>
      </w:r>
      <w:r w:rsidRPr="00541986">
        <w:rPr>
          <w:rFonts w:asciiTheme="minorHAnsi" w:hAnsiTheme="minorHAnsi" w:cstheme="minorHAnsi"/>
          <w:b/>
          <w:color w:val="1F3864" w:themeColor="accent5" w:themeShade="80"/>
        </w:rPr>
        <w:t>.</w:t>
      </w:r>
      <w:r w:rsidR="004B3239">
        <w:rPr>
          <w:rFonts w:asciiTheme="minorHAnsi" w:hAnsiTheme="minorHAnsi" w:cstheme="minorHAnsi"/>
          <w:b/>
          <w:color w:val="1F3864" w:themeColor="accent5" w:themeShade="80"/>
        </w:rPr>
        <w:t xml:space="preserve"> Iveth Vilchis</w:t>
      </w:r>
    </w:p>
    <w:p w14:paraId="301B1245" w14:textId="77777777" w:rsidR="00CE45E8" w:rsidRPr="00541986" w:rsidRDefault="00CE45E8" w:rsidP="004A4D4C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12"/>
          <w:szCs w:val="12"/>
        </w:rPr>
      </w:pPr>
    </w:p>
    <w:p w14:paraId="4D10C41E" w14:textId="227C8E97" w:rsidR="004E77C2" w:rsidRPr="00541986" w:rsidRDefault="004E77C2" w:rsidP="004E77C2">
      <w:pPr>
        <w:pStyle w:val="Puesto"/>
        <w:jc w:val="center"/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Mesa </w:t>
      </w:r>
      <w:r w:rsidR="005E4691"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593FF0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14:paraId="1740A2B2" w14:textId="4C6BDF2E" w:rsidR="004E77C2" w:rsidRPr="00541986" w:rsidRDefault="004E77C2" w:rsidP="004E77C2">
      <w:pPr>
        <w:ind w:left="201"/>
        <w:jc w:val="both"/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</w:pP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M</w:t>
      </w:r>
      <w:r w:rsidR="006A0509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oderador:</w:t>
      </w:r>
      <w:r w:rsidR="004E786A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</w:t>
      </w:r>
      <w:r w:rsidR="00CE45E8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Dr. </w:t>
      </w:r>
      <w:r w:rsidR="005E4691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Jana</w:t>
      </w:r>
      <w:r w:rsidR="00D16F9F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</w:t>
      </w:r>
      <w:proofErr w:type="spellStart"/>
      <w:r w:rsidR="00D16F9F" w:rsidRPr="00541986">
        <w:rPr>
          <w:rFonts w:asciiTheme="minorHAnsi" w:hAnsiTheme="minorHAnsi" w:cstheme="minorHAnsi"/>
          <w:b/>
          <w:bCs/>
          <w:color w:val="1F3864" w:themeColor="accent5" w:themeShade="80"/>
        </w:rPr>
        <w:t>Pocrnja</w:t>
      </w:r>
      <w:proofErr w:type="spellEnd"/>
      <w:r w:rsidR="00D16F9F" w:rsidRPr="00541986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 / Relator</w:t>
      </w:r>
      <w:r w:rsidR="00713C32" w:rsidRPr="00541986">
        <w:rPr>
          <w:rFonts w:asciiTheme="minorHAnsi" w:hAnsiTheme="minorHAnsi" w:cstheme="minorHAnsi"/>
          <w:b/>
          <w:bCs/>
          <w:color w:val="1F3864" w:themeColor="accent5" w:themeShade="80"/>
        </w:rPr>
        <w:t>a</w:t>
      </w:r>
      <w:r w:rsidR="00D16F9F" w:rsidRPr="00541986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: </w:t>
      </w:r>
      <w:r w:rsidR="00713C32" w:rsidRPr="00541986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Mtra. </w:t>
      </w:r>
      <w:proofErr w:type="spellStart"/>
      <w:r w:rsidR="00D16F9F" w:rsidRPr="00541986">
        <w:rPr>
          <w:rFonts w:asciiTheme="minorHAnsi" w:hAnsiTheme="minorHAnsi" w:cstheme="minorHAnsi"/>
          <w:b/>
          <w:bCs/>
          <w:color w:val="1F3864" w:themeColor="accent5" w:themeShade="80"/>
        </w:rPr>
        <w:t>Briceida</w:t>
      </w:r>
      <w:proofErr w:type="spellEnd"/>
      <w:r w:rsidR="00D16F9F" w:rsidRPr="00541986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 Díaz Martínez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832"/>
        <w:gridCol w:w="3593"/>
        <w:gridCol w:w="2479"/>
        <w:gridCol w:w="2863"/>
        <w:gridCol w:w="1007"/>
      </w:tblGrid>
      <w:tr w:rsidR="009A5E0D" w:rsidRPr="00541986" w14:paraId="7C6B43F5" w14:textId="77777777" w:rsidTr="00541986">
        <w:tc>
          <w:tcPr>
            <w:tcW w:w="832" w:type="dxa"/>
            <w:vAlign w:val="center"/>
          </w:tcPr>
          <w:p w14:paraId="25AE3A71" w14:textId="0F5C3D8E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N.P.</w:t>
            </w:r>
          </w:p>
        </w:tc>
        <w:tc>
          <w:tcPr>
            <w:tcW w:w="3593" w:type="dxa"/>
            <w:vAlign w:val="center"/>
          </w:tcPr>
          <w:p w14:paraId="2804C83C" w14:textId="2D606883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PONENTE</w:t>
            </w:r>
          </w:p>
        </w:tc>
        <w:tc>
          <w:tcPr>
            <w:tcW w:w="2479" w:type="dxa"/>
            <w:vAlign w:val="center"/>
          </w:tcPr>
          <w:p w14:paraId="5A826EB3" w14:textId="6F686755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PONENCIA</w:t>
            </w:r>
          </w:p>
        </w:tc>
        <w:tc>
          <w:tcPr>
            <w:tcW w:w="2863" w:type="dxa"/>
            <w:vAlign w:val="center"/>
          </w:tcPr>
          <w:p w14:paraId="58DDBF1D" w14:textId="48D31AAA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007" w:type="dxa"/>
            <w:vAlign w:val="center"/>
          </w:tcPr>
          <w:p w14:paraId="4DF99F90" w14:textId="18169BF4" w:rsidR="009A5E0D" w:rsidRPr="00541986" w:rsidRDefault="009A5E0D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HORA</w:t>
            </w:r>
          </w:p>
        </w:tc>
      </w:tr>
      <w:tr w:rsidR="00F841EE" w:rsidRPr="00541986" w14:paraId="562B0D36" w14:textId="77777777" w:rsidTr="00541986">
        <w:trPr>
          <w:trHeight w:val="864"/>
        </w:trPr>
        <w:tc>
          <w:tcPr>
            <w:tcW w:w="832" w:type="dxa"/>
            <w:vAlign w:val="center"/>
          </w:tcPr>
          <w:p w14:paraId="3A1AF661" w14:textId="37AFFAC7" w:rsidR="00F841EE" w:rsidRPr="00541986" w:rsidRDefault="00F841EE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</w:t>
            </w:r>
          </w:p>
        </w:tc>
        <w:tc>
          <w:tcPr>
            <w:tcW w:w="3593" w:type="dxa"/>
            <w:vAlign w:val="center"/>
          </w:tcPr>
          <w:p w14:paraId="42C4B3CE" w14:textId="77777777" w:rsidR="008116C9" w:rsidRPr="008116C9" w:rsidRDefault="008116C9" w:rsidP="008116C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Johana González Enríquez </w:t>
            </w:r>
          </w:p>
          <w:p w14:paraId="0F32C78C" w14:textId="77777777" w:rsidR="008116C9" w:rsidRPr="008116C9" w:rsidRDefault="008116C9" w:rsidP="008116C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Luis Javier Díaz Castillo</w:t>
            </w:r>
          </w:p>
          <w:p w14:paraId="376AC221" w14:textId="2A1DF3F1" w:rsidR="00F841EE" w:rsidRPr="00541986" w:rsidRDefault="008116C9" w:rsidP="008116C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Mag</w:t>
            </w:r>
            <w:proofErr w:type="spellEnd"/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Verónica Naranjo </w:t>
            </w:r>
            <w:proofErr w:type="spellStart"/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Lanoy</w:t>
            </w:r>
            <w:proofErr w:type="spellEnd"/>
          </w:p>
        </w:tc>
        <w:tc>
          <w:tcPr>
            <w:tcW w:w="2479" w:type="dxa"/>
            <w:vAlign w:val="center"/>
          </w:tcPr>
          <w:p w14:paraId="15A62C21" w14:textId="7B6B4867" w:rsidR="00F841EE" w:rsidRPr="00541986" w:rsidRDefault="008116C9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Formación del hábito lector como estrategia didáctica para fortalecer la comprensión lectora en alumnos de educación primaria</w:t>
            </w:r>
          </w:p>
        </w:tc>
        <w:tc>
          <w:tcPr>
            <w:tcW w:w="2863" w:type="dxa"/>
            <w:vAlign w:val="center"/>
          </w:tcPr>
          <w:p w14:paraId="13C303D5" w14:textId="5EADB6CA" w:rsidR="00F841EE" w:rsidRPr="00541986" w:rsidRDefault="008116C9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Escuela Normal de Ixtlahuaca Estado de México</w:t>
            </w:r>
          </w:p>
        </w:tc>
        <w:tc>
          <w:tcPr>
            <w:tcW w:w="1007" w:type="dxa"/>
            <w:vAlign w:val="center"/>
          </w:tcPr>
          <w:p w14:paraId="3B76C331" w14:textId="60D2F952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10:1</w:t>
            </w:r>
            <w:r w:rsidR="008F53B6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F841EE" w:rsidRPr="00541986" w14:paraId="2BDEB32C" w14:textId="77777777" w:rsidTr="00541986">
        <w:trPr>
          <w:trHeight w:val="757"/>
        </w:trPr>
        <w:tc>
          <w:tcPr>
            <w:tcW w:w="832" w:type="dxa"/>
            <w:vAlign w:val="center"/>
          </w:tcPr>
          <w:p w14:paraId="4CA6A55C" w14:textId="753464BA" w:rsidR="00F841EE" w:rsidRPr="00541986" w:rsidRDefault="00F841EE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3593" w:type="dxa"/>
            <w:vAlign w:val="center"/>
          </w:tcPr>
          <w:p w14:paraId="2EFF8121" w14:textId="77777777" w:rsidR="00E61432" w:rsidRDefault="00E61432" w:rsidP="00E6143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Miguel 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Á</w:t>
            </w: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ngel Maciel González</w:t>
            </w:r>
          </w:p>
          <w:p w14:paraId="712CB387" w14:textId="77777777" w:rsidR="00E61432" w:rsidRDefault="00E61432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</w:p>
          <w:p w14:paraId="3C1FA32C" w14:textId="37184AF8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24C3AA19" w14:textId="2D4BBC86" w:rsidR="00F841EE" w:rsidRPr="00541986" w:rsidRDefault="00E61432" w:rsidP="00E6143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Voces docentes: hacia una formación educativa espiritual, erótica y de bienestar</w:t>
            </w:r>
          </w:p>
        </w:tc>
        <w:tc>
          <w:tcPr>
            <w:tcW w:w="2863" w:type="dxa"/>
            <w:vAlign w:val="center"/>
          </w:tcPr>
          <w:p w14:paraId="32BA4BD3" w14:textId="77777777" w:rsidR="00E61432" w:rsidRPr="008116C9" w:rsidRDefault="00E61432" w:rsidP="00E61432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UNAM</w:t>
            </w:r>
          </w:p>
          <w:p w14:paraId="2FFB9985" w14:textId="77777777" w:rsidR="00E61432" w:rsidRDefault="00E61432" w:rsidP="00E6143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Facultad de Estudios Superiores (FES) Acatlán</w:t>
            </w:r>
          </w:p>
          <w:p w14:paraId="435B7792" w14:textId="77777777" w:rsidR="00E61432" w:rsidRDefault="00E61432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  <w:p w14:paraId="01615621" w14:textId="5EDE7322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vAlign w:val="center"/>
          </w:tcPr>
          <w:p w14:paraId="0E31E9B0" w14:textId="6C184C9B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10:</w:t>
            </w:r>
            <w:r w:rsidR="008F53B6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20</w:t>
            </w:r>
          </w:p>
        </w:tc>
      </w:tr>
      <w:tr w:rsidR="00F841EE" w:rsidRPr="00541986" w14:paraId="3BFC88FB" w14:textId="77777777" w:rsidTr="00541986">
        <w:tc>
          <w:tcPr>
            <w:tcW w:w="832" w:type="dxa"/>
            <w:vAlign w:val="center"/>
          </w:tcPr>
          <w:p w14:paraId="198C60BD" w14:textId="52B8ED79" w:rsidR="00F841EE" w:rsidRPr="00541986" w:rsidRDefault="00F841EE" w:rsidP="00541986">
            <w:pPr>
              <w:spacing w:after="1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3593" w:type="dxa"/>
            <w:vAlign w:val="center"/>
          </w:tcPr>
          <w:p w14:paraId="19CAFCDA" w14:textId="77777777" w:rsidR="00E61432" w:rsidRPr="00541986" w:rsidRDefault="00E61432" w:rsidP="00E61432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María del Coral Herrera </w:t>
            </w: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Herrera</w:t>
            </w:r>
            <w:proofErr w:type="spellEnd"/>
          </w:p>
          <w:p w14:paraId="1B530054" w14:textId="77777777" w:rsidR="00E61432" w:rsidRPr="00541986" w:rsidRDefault="00E61432" w:rsidP="00E61432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María Elena V. Escalona Franco</w:t>
            </w:r>
          </w:p>
          <w:p w14:paraId="3967E1E7" w14:textId="5FC35CB9" w:rsidR="00F841EE" w:rsidRPr="00541986" w:rsidRDefault="00E61432" w:rsidP="00E6143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Virginia Salazar Díaz</w:t>
            </w:r>
          </w:p>
        </w:tc>
        <w:tc>
          <w:tcPr>
            <w:tcW w:w="2479" w:type="dxa"/>
            <w:vAlign w:val="center"/>
          </w:tcPr>
          <w:p w14:paraId="615235B1" w14:textId="47F3F165" w:rsidR="00F841EE" w:rsidRPr="00541986" w:rsidRDefault="00E61432" w:rsidP="00E6143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Del sueño </w:t>
            </w: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vasconcelista</w:t>
            </w:r>
            <w:proofErr w:type="spellEnd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al siglo XXI y el fomento a la lectura: una visi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ó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n ética</w:t>
            </w:r>
          </w:p>
        </w:tc>
        <w:tc>
          <w:tcPr>
            <w:tcW w:w="2863" w:type="dxa"/>
            <w:vAlign w:val="center"/>
          </w:tcPr>
          <w:p w14:paraId="55238CDA" w14:textId="46A05331" w:rsidR="00E61432" w:rsidRDefault="00E61432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UAEMéx</w:t>
            </w:r>
            <w:proofErr w:type="spellEnd"/>
          </w:p>
          <w:p w14:paraId="29E2B67F" w14:textId="75CD4B01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vAlign w:val="center"/>
          </w:tcPr>
          <w:p w14:paraId="797FEEE4" w14:textId="6C120DD8" w:rsidR="00F841EE" w:rsidRPr="00541986" w:rsidRDefault="00F841E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10:</w:t>
            </w:r>
            <w:r w:rsidR="008F53B6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30</w:t>
            </w:r>
          </w:p>
        </w:tc>
      </w:tr>
      <w:tr w:rsidR="00F841EE" w:rsidRPr="00541986" w14:paraId="7D8B4025" w14:textId="77777777" w:rsidTr="00541986">
        <w:tc>
          <w:tcPr>
            <w:tcW w:w="832" w:type="dxa"/>
            <w:vAlign w:val="center"/>
          </w:tcPr>
          <w:p w14:paraId="621FCB3D" w14:textId="66F8798E" w:rsidR="00F841EE" w:rsidRPr="00541986" w:rsidRDefault="00F841EE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4</w:t>
            </w:r>
          </w:p>
        </w:tc>
        <w:tc>
          <w:tcPr>
            <w:tcW w:w="3593" w:type="dxa"/>
            <w:vAlign w:val="center"/>
          </w:tcPr>
          <w:p w14:paraId="7F4C875A" w14:textId="77777777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Claudia </w:t>
            </w: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Clas</w:t>
            </w:r>
            <w:proofErr w:type="spellEnd"/>
          </w:p>
          <w:p w14:paraId="78C4DCFE" w14:textId="188F370F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Gabriel </w:t>
            </w: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Koremblit</w:t>
            </w:r>
            <w:proofErr w:type="spellEnd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Pellegrini.</w:t>
            </w:r>
          </w:p>
        </w:tc>
        <w:tc>
          <w:tcPr>
            <w:tcW w:w="2479" w:type="dxa"/>
            <w:vAlign w:val="center"/>
          </w:tcPr>
          <w:p w14:paraId="335EE373" w14:textId="0F5BC445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Revalorización del tiempo desde el espacio virtual. La gestión del tiempo cotidiano establecida desde el espacio virtual</w:t>
            </w:r>
          </w:p>
        </w:tc>
        <w:tc>
          <w:tcPr>
            <w:tcW w:w="2863" w:type="dxa"/>
            <w:vAlign w:val="center"/>
          </w:tcPr>
          <w:p w14:paraId="5A489143" w14:textId="42F6850F" w:rsidR="00F841EE" w:rsidRPr="00541986" w:rsidRDefault="002734C2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2734C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UNTDF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,</w:t>
            </w:r>
            <w:r w:rsidRPr="002734C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</w:t>
            </w:r>
            <w:r w:rsidR="00F841EE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Argentina</w:t>
            </w:r>
          </w:p>
        </w:tc>
        <w:tc>
          <w:tcPr>
            <w:tcW w:w="1007" w:type="dxa"/>
            <w:vAlign w:val="center"/>
          </w:tcPr>
          <w:p w14:paraId="2CF9930E" w14:textId="70472C66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8F53B6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8F53B6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4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F841EE" w:rsidRPr="00541986" w14:paraId="2D11F7A6" w14:textId="77777777" w:rsidTr="00541986">
        <w:tc>
          <w:tcPr>
            <w:tcW w:w="832" w:type="dxa"/>
            <w:vAlign w:val="center"/>
          </w:tcPr>
          <w:p w14:paraId="01FF492F" w14:textId="1D950E91" w:rsidR="00F841EE" w:rsidRPr="00541986" w:rsidRDefault="00F841EE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3593" w:type="dxa"/>
            <w:vAlign w:val="center"/>
          </w:tcPr>
          <w:p w14:paraId="17F14074" w14:textId="77777777" w:rsidR="00403B9A" w:rsidRPr="00403B9A" w:rsidRDefault="00403B9A" w:rsidP="00403B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03B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Alejandra Pamela Rodríguez Espinosa</w:t>
            </w:r>
          </w:p>
          <w:p w14:paraId="39A747E6" w14:textId="1D4266B4" w:rsidR="00F841EE" w:rsidRPr="00403B9A" w:rsidRDefault="00403B9A" w:rsidP="00403B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03B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María del Rosario Espinosa Rivera</w:t>
            </w:r>
          </w:p>
        </w:tc>
        <w:tc>
          <w:tcPr>
            <w:tcW w:w="2479" w:type="dxa"/>
            <w:vAlign w:val="center"/>
          </w:tcPr>
          <w:p w14:paraId="617E0265" w14:textId="0FEA167D" w:rsidR="00F841EE" w:rsidRPr="00541986" w:rsidRDefault="00403B9A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03B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La importancia del rediseño de programas académicos para carreras profesionales con enfoque en la empleabilidad</w:t>
            </w:r>
          </w:p>
        </w:tc>
        <w:tc>
          <w:tcPr>
            <w:tcW w:w="2863" w:type="dxa"/>
            <w:vAlign w:val="center"/>
          </w:tcPr>
          <w:p w14:paraId="3A2EC43E" w14:textId="6287C15A" w:rsidR="00F841EE" w:rsidRPr="00541986" w:rsidRDefault="00403B9A" w:rsidP="00403B9A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UAEMéx</w:t>
            </w:r>
            <w:proofErr w:type="spellEnd"/>
          </w:p>
        </w:tc>
        <w:tc>
          <w:tcPr>
            <w:tcW w:w="1007" w:type="dxa"/>
            <w:vAlign w:val="center"/>
          </w:tcPr>
          <w:p w14:paraId="2F2B596A" w14:textId="51A00127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8F53B6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8F53B6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50</w:t>
            </w:r>
          </w:p>
        </w:tc>
      </w:tr>
      <w:tr w:rsidR="00F841EE" w:rsidRPr="00541986" w14:paraId="3564FEDA" w14:textId="77777777" w:rsidTr="00541986">
        <w:tc>
          <w:tcPr>
            <w:tcW w:w="832" w:type="dxa"/>
            <w:vAlign w:val="center"/>
          </w:tcPr>
          <w:p w14:paraId="2556615D" w14:textId="4D6E5980" w:rsidR="00F841EE" w:rsidRPr="00541986" w:rsidRDefault="00F841EE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6</w:t>
            </w:r>
          </w:p>
        </w:tc>
        <w:tc>
          <w:tcPr>
            <w:tcW w:w="3593" w:type="dxa"/>
            <w:vAlign w:val="center"/>
          </w:tcPr>
          <w:p w14:paraId="7DE20040" w14:textId="4538B801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Claudia Uribe Rosas</w:t>
            </w:r>
          </w:p>
        </w:tc>
        <w:tc>
          <w:tcPr>
            <w:tcW w:w="2479" w:type="dxa"/>
            <w:vAlign w:val="center"/>
          </w:tcPr>
          <w:p w14:paraId="6230A4CA" w14:textId="2BF7C7DF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La formación actual de diseñadores Industriales en universidades occidentales</w:t>
            </w:r>
          </w:p>
        </w:tc>
        <w:tc>
          <w:tcPr>
            <w:tcW w:w="2863" w:type="dxa"/>
            <w:vAlign w:val="center"/>
          </w:tcPr>
          <w:p w14:paraId="7F2EB7DD" w14:textId="5BBB70C1" w:rsidR="00F841EE" w:rsidRPr="00541986" w:rsidRDefault="00F841E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FAD UAEMEX</w:t>
            </w:r>
          </w:p>
        </w:tc>
        <w:tc>
          <w:tcPr>
            <w:tcW w:w="1007" w:type="dxa"/>
            <w:vAlign w:val="center"/>
          </w:tcPr>
          <w:p w14:paraId="3E509B5C" w14:textId="27A3A94A" w:rsidR="00F841EE" w:rsidRPr="00541986" w:rsidRDefault="00F841EE" w:rsidP="004B323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11:</w:t>
            </w:r>
            <w:r w:rsidR="004B323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4B3239" w:rsidRPr="00541986" w14:paraId="295B3E92" w14:textId="77777777" w:rsidTr="00541986">
        <w:tc>
          <w:tcPr>
            <w:tcW w:w="832" w:type="dxa"/>
            <w:vAlign w:val="center"/>
          </w:tcPr>
          <w:p w14:paraId="1677A739" w14:textId="0EA0CE66" w:rsidR="004B3239" w:rsidRPr="00541986" w:rsidRDefault="00EC5163" w:rsidP="004B3239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7</w:t>
            </w:r>
          </w:p>
        </w:tc>
        <w:tc>
          <w:tcPr>
            <w:tcW w:w="3593" w:type="dxa"/>
            <w:vAlign w:val="center"/>
          </w:tcPr>
          <w:p w14:paraId="0984D9BC" w14:textId="77777777" w:rsidR="004B3239" w:rsidRPr="008116C9" w:rsidRDefault="004B3239" w:rsidP="004B323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Irma Eugenia García López</w:t>
            </w:r>
          </w:p>
          <w:p w14:paraId="48A1A543" w14:textId="77777777" w:rsidR="004B3239" w:rsidRDefault="004B3239" w:rsidP="004B323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Argelia Díaz González Borja</w:t>
            </w:r>
          </w:p>
          <w:p w14:paraId="7C4DDC5E" w14:textId="77777777" w:rsidR="004B3239" w:rsidRDefault="004B3239" w:rsidP="004B323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  <w:p w14:paraId="0756FA58" w14:textId="77777777" w:rsidR="004B3239" w:rsidRPr="00541986" w:rsidRDefault="004B3239" w:rsidP="004B323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</w:p>
        </w:tc>
        <w:tc>
          <w:tcPr>
            <w:tcW w:w="2479" w:type="dxa"/>
            <w:vAlign w:val="center"/>
          </w:tcPr>
          <w:p w14:paraId="520C0AF7" w14:textId="77777777" w:rsidR="004B3239" w:rsidRDefault="004B3239" w:rsidP="004B323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Percepción de la identidad estudiantil en el nivel medio superior de la </w:t>
            </w:r>
            <w:proofErr w:type="spellStart"/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UAEMéx</w:t>
            </w:r>
            <w:proofErr w:type="spellEnd"/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 valores, símbolos, iconos e historia</w:t>
            </w:r>
          </w:p>
          <w:p w14:paraId="2ECEC422" w14:textId="77777777" w:rsidR="004B3239" w:rsidRPr="00541986" w:rsidRDefault="004B3239" w:rsidP="004B323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vAlign w:val="center"/>
          </w:tcPr>
          <w:p w14:paraId="330D99A5" w14:textId="77777777" w:rsidR="004B3239" w:rsidRDefault="004B3239" w:rsidP="004B323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8116C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UAEMEX</w:t>
            </w:r>
          </w:p>
          <w:p w14:paraId="4D470EBD" w14:textId="77777777" w:rsidR="004B3239" w:rsidRPr="00541986" w:rsidRDefault="004B3239" w:rsidP="004B323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7" w:type="dxa"/>
            <w:vAlign w:val="center"/>
          </w:tcPr>
          <w:p w14:paraId="3A0D3FF4" w14:textId="3BF62492" w:rsidR="004B3239" w:rsidRPr="00541986" w:rsidRDefault="004B3239" w:rsidP="004B323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11:10</w:t>
            </w:r>
          </w:p>
        </w:tc>
      </w:tr>
      <w:tr w:rsidR="004B3239" w:rsidRPr="00541986" w14:paraId="0F50DC9B" w14:textId="77777777" w:rsidTr="00541986">
        <w:tc>
          <w:tcPr>
            <w:tcW w:w="832" w:type="dxa"/>
            <w:vAlign w:val="center"/>
          </w:tcPr>
          <w:p w14:paraId="7C772A98" w14:textId="4A1AE69C" w:rsidR="004B3239" w:rsidRPr="00541986" w:rsidRDefault="00EC5163" w:rsidP="004B3239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8</w:t>
            </w:r>
          </w:p>
        </w:tc>
        <w:tc>
          <w:tcPr>
            <w:tcW w:w="3593" w:type="dxa"/>
            <w:vAlign w:val="center"/>
          </w:tcPr>
          <w:p w14:paraId="1C3F6925" w14:textId="09FE5565" w:rsidR="004B3239" w:rsidRDefault="00E61432" w:rsidP="004B323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B323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Martina </w:t>
            </w:r>
            <w:proofErr w:type="spellStart"/>
            <w:r w:rsidRPr="004B323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Meidl</w:t>
            </w:r>
            <w:proofErr w:type="spellEnd"/>
          </w:p>
          <w:p w14:paraId="02A9F1AC" w14:textId="77777777" w:rsidR="004B3239" w:rsidRPr="00541986" w:rsidRDefault="004B3239" w:rsidP="004B323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</w:p>
        </w:tc>
        <w:tc>
          <w:tcPr>
            <w:tcW w:w="2479" w:type="dxa"/>
            <w:vAlign w:val="center"/>
          </w:tcPr>
          <w:p w14:paraId="4CA90F0D" w14:textId="347FCD1D" w:rsidR="004B3239" w:rsidRPr="00541986" w:rsidRDefault="00E61432" w:rsidP="00E61432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B323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"Literatura y resistencia. El rol de la poesía en las trincheras de la Primera Guerra Mundial“.</w:t>
            </w:r>
          </w:p>
        </w:tc>
        <w:tc>
          <w:tcPr>
            <w:tcW w:w="2863" w:type="dxa"/>
            <w:vAlign w:val="center"/>
          </w:tcPr>
          <w:p w14:paraId="0CB34F14" w14:textId="16F3CABB" w:rsidR="004B3239" w:rsidRPr="00541986" w:rsidRDefault="00E61432" w:rsidP="00E61432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Viena</w:t>
            </w:r>
          </w:p>
        </w:tc>
        <w:tc>
          <w:tcPr>
            <w:tcW w:w="1007" w:type="dxa"/>
            <w:vAlign w:val="center"/>
          </w:tcPr>
          <w:p w14:paraId="55ED6537" w14:textId="2D82D9BF" w:rsidR="004B3239" w:rsidRPr="00541986" w:rsidRDefault="004B3239" w:rsidP="004B323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11:20</w:t>
            </w:r>
          </w:p>
        </w:tc>
      </w:tr>
      <w:tr w:rsidR="004A729E" w:rsidRPr="00541986" w14:paraId="37E2D507" w14:textId="77777777" w:rsidTr="00541986">
        <w:tc>
          <w:tcPr>
            <w:tcW w:w="832" w:type="dxa"/>
            <w:vAlign w:val="center"/>
          </w:tcPr>
          <w:p w14:paraId="1D54EDD4" w14:textId="4C90BB57" w:rsidR="004A729E" w:rsidRDefault="00F9778B" w:rsidP="00F9778B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9</w:t>
            </w:r>
          </w:p>
        </w:tc>
        <w:tc>
          <w:tcPr>
            <w:tcW w:w="3593" w:type="dxa"/>
            <w:vAlign w:val="center"/>
          </w:tcPr>
          <w:p w14:paraId="5E3496A9" w14:textId="496405C8" w:rsidR="004A729E" w:rsidRPr="008116C9" w:rsidRDefault="00E61432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B323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Camilo Del Valle </w:t>
            </w:r>
            <w:proofErr w:type="spellStart"/>
            <w:r w:rsidRPr="004B323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Lattanzio</w:t>
            </w:r>
            <w:proofErr w:type="spellEnd"/>
          </w:p>
        </w:tc>
        <w:tc>
          <w:tcPr>
            <w:tcW w:w="2479" w:type="dxa"/>
            <w:vAlign w:val="center"/>
          </w:tcPr>
          <w:p w14:paraId="2284B786" w14:textId="76E3AC52" w:rsidR="004A729E" w:rsidRPr="008116C9" w:rsidRDefault="00E61432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B323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SOBRE MICROTEORÍA POLÍTICAEL ‘ENSAYO CORPORAL’ EN TESTO YONQUI DE PAUL B. PRECIADO</w:t>
            </w:r>
          </w:p>
        </w:tc>
        <w:tc>
          <w:tcPr>
            <w:tcW w:w="2863" w:type="dxa"/>
            <w:vAlign w:val="center"/>
          </w:tcPr>
          <w:p w14:paraId="58815942" w14:textId="7774ED54" w:rsidR="004A729E" w:rsidRPr="008116C9" w:rsidRDefault="00E61432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Viena</w:t>
            </w:r>
          </w:p>
        </w:tc>
        <w:tc>
          <w:tcPr>
            <w:tcW w:w="1007" w:type="dxa"/>
            <w:vAlign w:val="center"/>
          </w:tcPr>
          <w:p w14:paraId="754A210D" w14:textId="31E26C87" w:rsidR="004A729E" w:rsidRDefault="004A729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12:30</w:t>
            </w:r>
          </w:p>
        </w:tc>
      </w:tr>
      <w:tr w:rsidR="004A729E" w:rsidRPr="00541986" w14:paraId="14677443" w14:textId="77777777" w:rsidTr="00541986">
        <w:tc>
          <w:tcPr>
            <w:tcW w:w="832" w:type="dxa"/>
            <w:vAlign w:val="center"/>
          </w:tcPr>
          <w:p w14:paraId="615B314A" w14:textId="46BE3E89" w:rsidR="004A729E" w:rsidRPr="00541986" w:rsidRDefault="00F9778B" w:rsidP="004A729E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10</w:t>
            </w:r>
          </w:p>
        </w:tc>
        <w:tc>
          <w:tcPr>
            <w:tcW w:w="3593" w:type="dxa"/>
            <w:vAlign w:val="center"/>
          </w:tcPr>
          <w:p w14:paraId="027ECD9C" w14:textId="575398B3" w:rsidR="004A729E" w:rsidRPr="008116C9" w:rsidRDefault="004A729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FA622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Jana </w:t>
            </w:r>
            <w:proofErr w:type="spellStart"/>
            <w:r w:rsidRPr="00FA622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Pocrnja</w:t>
            </w:r>
            <w:proofErr w:type="spellEnd"/>
          </w:p>
        </w:tc>
        <w:tc>
          <w:tcPr>
            <w:tcW w:w="2479" w:type="dxa"/>
            <w:vAlign w:val="center"/>
          </w:tcPr>
          <w:p w14:paraId="55A29876" w14:textId="76DFA59F" w:rsidR="004A729E" w:rsidRPr="008116C9" w:rsidRDefault="004A729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FA622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Acerca de la </w:t>
            </w:r>
            <w:proofErr w:type="spellStart"/>
            <w:r w:rsidRPr="00FA622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resiliencia</w:t>
            </w:r>
            <w:proofErr w:type="spellEnd"/>
            <w:r w:rsidRPr="00FA622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en las Conversaciones de Emigrados Alemanes de Johann Wolfgang von Goethe</w:t>
            </w:r>
          </w:p>
        </w:tc>
        <w:tc>
          <w:tcPr>
            <w:tcW w:w="2863" w:type="dxa"/>
            <w:vAlign w:val="center"/>
          </w:tcPr>
          <w:p w14:paraId="59BFC8F3" w14:textId="7CE1BE38" w:rsidR="004A729E" w:rsidRPr="008116C9" w:rsidRDefault="004A729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Viena</w:t>
            </w:r>
          </w:p>
        </w:tc>
        <w:tc>
          <w:tcPr>
            <w:tcW w:w="1007" w:type="dxa"/>
            <w:vAlign w:val="center"/>
          </w:tcPr>
          <w:p w14:paraId="2D8CFA34" w14:textId="08E64C7A" w:rsidR="004A729E" w:rsidRDefault="004A729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11:40</w:t>
            </w:r>
          </w:p>
        </w:tc>
      </w:tr>
    </w:tbl>
    <w:p w14:paraId="5CEB85CD" w14:textId="77777777" w:rsidR="004B3239" w:rsidRDefault="004B3239">
      <w:pPr>
        <w:rPr>
          <w:rFonts w:asciiTheme="minorHAnsi" w:hAnsiTheme="minorHAnsi" w:cstheme="minorHAnsi"/>
        </w:rPr>
      </w:pPr>
    </w:p>
    <w:p w14:paraId="7085F6F9" w14:textId="77777777" w:rsidR="00447640" w:rsidRPr="00541986" w:rsidRDefault="00447640" w:rsidP="00447640">
      <w:pPr>
        <w:spacing w:line="240" w:lineRule="auto"/>
        <w:jc w:val="center"/>
        <w:rPr>
          <w:rStyle w:val="nfasisintenso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CONFERENCIA MAGISTRAL</w:t>
      </w:r>
    </w:p>
    <w:p w14:paraId="5E6097BB" w14:textId="553C47C4" w:rsidR="00447640" w:rsidRPr="00541986" w:rsidRDefault="00447640" w:rsidP="00447640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Hora: </w:t>
      </w:r>
      <w:r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12</w:t>
      </w: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:00 am – 1</w:t>
      </w:r>
      <w:r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3</w:t>
      </w: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:00 am</w:t>
      </w:r>
    </w:p>
    <w:p w14:paraId="3AA9C2B7" w14:textId="38F0101A" w:rsidR="00447640" w:rsidRPr="00541986" w:rsidRDefault="00447640" w:rsidP="00447640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Dr.</w:t>
      </w:r>
      <w:r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 Daniel García Delgado </w:t>
      </w:r>
    </w:p>
    <w:p w14:paraId="1D9FC1E5" w14:textId="11396F4C" w:rsidR="00447640" w:rsidRDefault="00447640" w:rsidP="00447640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</w:pP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“</w:t>
      </w:r>
      <w:r w:rsidRPr="00447640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 xml:space="preserve">Vida cotidiana, pandemia y </w:t>
      </w:r>
      <w:proofErr w:type="spellStart"/>
      <w:r w:rsidRPr="00447640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resiliencia</w:t>
      </w:r>
      <w:proofErr w:type="spellEnd"/>
      <w:r w:rsidRPr="00447640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: el caso argentino</w:t>
      </w:r>
      <w:r w:rsidRPr="00541986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”</w:t>
      </w:r>
    </w:p>
    <w:p w14:paraId="572EDA4C" w14:textId="3B796F86" w:rsidR="00331835" w:rsidRDefault="00331835" w:rsidP="00447640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8"/>
          <w:szCs w:val="28"/>
        </w:rPr>
        <w:t>CONICET- FLACSO</w:t>
      </w:r>
    </w:p>
    <w:p w14:paraId="14DE38BF" w14:textId="3B1520DE" w:rsidR="00447640" w:rsidRPr="00541986" w:rsidRDefault="00447640" w:rsidP="00447640">
      <w:pPr>
        <w:spacing w:line="240" w:lineRule="auto"/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r w:rsidRPr="00541986">
        <w:rPr>
          <w:rFonts w:asciiTheme="minorHAnsi" w:hAnsiTheme="minorHAnsi" w:cstheme="minorHAnsi"/>
          <w:b/>
          <w:color w:val="1F3864" w:themeColor="accent5" w:themeShade="80"/>
          <w:lang w:val="es-ES"/>
        </w:rPr>
        <w:t xml:space="preserve">Moderador: </w:t>
      </w:r>
      <w:r w:rsidRPr="00541986">
        <w:rPr>
          <w:rFonts w:asciiTheme="minorHAnsi" w:hAnsiTheme="minorHAnsi" w:cstheme="minorHAnsi"/>
          <w:b/>
          <w:color w:val="1F3864" w:themeColor="accent5" w:themeShade="80"/>
        </w:rPr>
        <w:t>Dr.</w:t>
      </w:r>
      <w:r>
        <w:rPr>
          <w:rFonts w:asciiTheme="minorHAnsi" w:hAnsiTheme="minorHAnsi" w:cstheme="minorHAnsi"/>
          <w:b/>
          <w:color w:val="1F3864" w:themeColor="accent5" w:themeShade="80"/>
        </w:rPr>
        <w:t xml:space="preserve"> José Luis Anta</w:t>
      </w:r>
    </w:p>
    <w:p w14:paraId="4AE79EEF" w14:textId="77777777" w:rsidR="00447640" w:rsidRDefault="00447640">
      <w:pPr>
        <w:rPr>
          <w:rFonts w:asciiTheme="minorHAnsi" w:hAnsiTheme="minorHAnsi" w:cstheme="minorHAnsi"/>
        </w:rPr>
      </w:pPr>
    </w:p>
    <w:p w14:paraId="53D6D6B7" w14:textId="065B7B60" w:rsidR="004E77C2" w:rsidRPr="00541986" w:rsidRDefault="004E77C2" w:rsidP="004E77C2">
      <w:pPr>
        <w:pStyle w:val="Puesto"/>
        <w:jc w:val="center"/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lastRenderedPageBreak/>
        <w:t xml:space="preserve">Mesa </w:t>
      </w:r>
      <w:r w:rsidR="00593FF0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2B</w:t>
      </w:r>
      <w:r w:rsidR="00403B9A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: </w:t>
      </w:r>
      <w:r w:rsidR="00447640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Panel </w:t>
      </w:r>
      <w:r w:rsidR="002734C2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de </w:t>
      </w:r>
      <w:r w:rsidR="00403B9A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Sustentabilidad</w:t>
      </w:r>
      <w:bookmarkStart w:id="7" w:name="_GoBack"/>
      <w:bookmarkEnd w:id="7"/>
    </w:p>
    <w:p w14:paraId="60CA2A5A" w14:textId="1EF59BC7" w:rsidR="005A6BF0" w:rsidRPr="00541986" w:rsidRDefault="005A6BF0" w:rsidP="005A6BF0">
      <w:pPr>
        <w:ind w:left="201"/>
        <w:jc w:val="both"/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</w:pP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Moderador: </w:t>
      </w:r>
      <w:r w:rsidR="008C43CB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Dr. José Luis </w:t>
      </w:r>
      <w:proofErr w:type="spellStart"/>
      <w:r w:rsidR="008C43CB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Montesillo</w:t>
      </w:r>
      <w:proofErr w:type="spellEnd"/>
      <w:r w:rsidR="008C43CB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Cedillo</w:t>
      </w: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/ Relator: </w:t>
      </w:r>
      <w:r w:rsidR="00C6687D"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Mtro. Juan Jiménez Rosales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832"/>
        <w:gridCol w:w="3593"/>
        <w:gridCol w:w="2479"/>
        <w:gridCol w:w="2863"/>
        <w:gridCol w:w="1007"/>
      </w:tblGrid>
      <w:tr w:rsidR="005A6BF0" w:rsidRPr="00541986" w14:paraId="0E0A82A5" w14:textId="77777777" w:rsidTr="00541986">
        <w:tc>
          <w:tcPr>
            <w:tcW w:w="832" w:type="dxa"/>
            <w:vAlign w:val="center"/>
          </w:tcPr>
          <w:p w14:paraId="46C7A7D2" w14:textId="77777777" w:rsidR="005A6BF0" w:rsidRPr="00541986" w:rsidRDefault="005A6BF0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N.P.</w:t>
            </w:r>
          </w:p>
        </w:tc>
        <w:tc>
          <w:tcPr>
            <w:tcW w:w="3593" w:type="dxa"/>
            <w:vAlign w:val="center"/>
          </w:tcPr>
          <w:p w14:paraId="747DF70E" w14:textId="77777777" w:rsidR="005A6BF0" w:rsidRPr="00541986" w:rsidRDefault="005A6BF0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PONENTE</w:t>
            </w:r>
          </w:p>
        </w:tc>
        <w:tc>
          <w:tcPr>
            <w:tcW w:w="2479" w:type="dxa"/>
            <w:vAlign w:val="center"/>
          </w:tcPr>
          <w:p w14:paraId="1F7BD723" w14:textId="77777777" w:rsidR="005A6BF0" w:rsidRPr="00541986" w:rsidRDefault="005A6BF0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PONENCIA</w:t>
            </w:r>
          </w:p>
        </w:tc>
        <w:tc>
          <w:tcPr>
            <w:tcW w:w="2863" w:type="dxa"/>
            <w:vAlign w:val="center"/>
          </w:tcPr>
          <w:p w14:paraId="6CF927B6" w14:textId="77777777" w:rsidR="005A6BF0" w:rsidRPr="00541986" w:rsidRDefault="005A6BF0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007" w:type="dxa"/>
            <w:vAlign w:val="center"/>
          </w:tcPr>
          <w:p w14:paraId="2D7574B1" w14:textId="77777777" w:rsidR="005A6BF0" w:rsidRPr="00541986" w:rsidRDefault="005A6BF0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HORA</w:t>
            </w:r>
          </w:p>
        </w:tc>
      </w:tr>
      <w:tr w:rsidR="005A6BF0" w:rsidRPr="00541986" w14:paraId="385A9DE6" w14:textId="77777777" w:rsidTr="00541986">
        <w:trPr>
          <w:trHeight w:val="864"/>
        </w:trPr>
        <w:tc>
          <w:tcPr>
            <w:tcW w:w="832" w:type="dxa"/>
            <w:vAlign w:val="center"/>
          </w:tcPr>
          <w:p w14:paraId="4442AD56" w14:textId="77777777" w:rsidR="005A6BF0" w:rsidRPr="00541986" w:rsidRDefault="005A6BF0" w:rsidP="00541986">
            <w:pPr>
              <w:spacing w:line="259" w:lineRule="auto"/>
              <w:ind w:left="284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</w:t>
            </w:r>
          </w:p>
        </w:tc>
        <w:tc>
          <w:tcPr>
            <w:tcW w:w="3593" w:type="dxa"/>
            <w:vAlign w:val="center"/>
          </w:tcPr>
          <w:p w14:paraId="2B53AC40" w14:textId="7939B6F6" w:rsidR="005A6BF0" w:rsidRPr="00541986" w:rsidRDefault="005A6BF0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Patricia G. Herrera Ascencio</w:t>
            </w:r>
          </w:p>
        </w:tc>
        <w:tc>
          <w:tcPr>
            <w:tcW w:w="2479" w:type="dxa"/>
            <w:vAlign w:val="center"/>
          </w:tcPr>
          <w:p w14:paraId="4403D8B5" w14:textId="2CD8975E" w:rsidR="005A6BF0" w:rsidRPr="00541986" w:rsidRDefault="005A6BF0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Aguas transfronterizas</w:t>
            </w:r>
          </w:p>
        </w:tc>
        <w:tc>
          <w:tcPr>
            <w:tcW w:w="2863" w:type="dxa"/>
            <w:vAlign w:val="center"/>
          </w:tcPr>
          <w:p w14:paraId="629D8034" w14:textId="0C33C90B" w:rsidR="005A6BF0" w:rsidRPr="00541986" w:rsidRDefault="005A6BF0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Instituto Mexicano de Tecnología del Agua (IMTA)</w:t>
            </w:r>
          </w:p>
        </w:tc>
        <w:tc>
          <w:tcPr>
            <w:tcW w:w="1007" w:type="dxa"/>
            <w:vAlign w:val="center"/>
          </w:tcPr>
          <w:p w14:paraId="4F4C2CAC" w14:textId="259A61FE" w:rsidR="005A6BF0" w:rsidRPr="00541986" w:rsidRDefault="005A6BF0" w:rsidP="00447640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44764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6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:00</w:t>
            </w:r>
          </w:p>
        </w:tc>
      </w:tr>
      <w:tr w:rsidR="005A6BF0" w:rsidRPr="00541986" w14:paraId="3F827F98" w14:textId="77777777" w:rsidTr="00541986">
        <w:trPr>
          <w:trHeight w:val="757"/>
        </w:trPr>
        <w:tc>
          <w:tcPr>
            <w:tcW w:w="832" w:type="dxa"/>
            <w:vAlign w:val="center"/>
          </w:tcPr>
          <w:p w14:paraId="07684B1D" w14:textId="77777777" w:rsidR="005A6BF0" w:rsidRPr="00541986" w:rsidRDefault="005A6BF0" w:rsidP="00541986">
            <w:pPr>
              <w:spacing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3593" w:type="dxa"/>
            <w:vAlign w:val="center"/>
          </w:tcPr>
          <w:p w14:paraId="471640BF" w14:textId="040EED07" w:rsidR="005A6BF0" w:rsidRPr="00541986" w:rsidRDefault="005A6BF0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Gabriela Mantilla Morales</w:t>
            </w:r>
          </w:p>
        </w:tc>
        <w:tc>
          <w:tcPr>
            <w:tcW w:w="2479" w:type="dxa"/>
            <w:vAlign w:val="center"/>
          </w:tcPr>
          <w:p w14:paraId="3BBEB57B" w14:textId="57F7F55C" w:rsidR="005A6BF0" w:rsidRPr="00541986" w:rsidRDefault="005A6BF0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Aguas residuales en México</w:t>
            </w:r>
          </w:p>
        </w:tc>
        <w:tc>
          <w:tcPr>
            <w:tcW w:w="2863" w:type="dxa"/>
            <w:vAlign w:val="center"/>
          </w:tcPr>
          <w:p w14:paraId="1E44FE36" w14:textId="5E8CB545" w:rsidR="005A6BF0" w:rsidRPr="00541986" w:rsidRDefault="005A6BF0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IMTA</w:t>
            </w:r>
          </w:p>
        </w:tc>
        <w:tc>
          <w:tcPr>
            <w:tcW w:w="1007" w:type="dxa"/>
            <w:vAlign w:val="center"/>
          </w:tcPr>
          <w:p w14:paraId="57D91EE1" w14:textId="63E7A1FE" w:rsidR="005A6BF0" w:rsidRPr="00541986" w:rsidRDefault="005A6BF0" w:rsidP="00447640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44764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6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44764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5A6BF0" w:rsidRPr="00541986" w14:paraId="2144E4DF" w14:textId="77777777" w:rsidTr="00541986">
        <w:tc>
          <w:tcPr>
            <w:tcW w:w="832" w:type="dxa"/>
            <w:vAlign w:val="center"/>
          </w:tcPr>
          <w:p w14:paraId="0C65CC9A" w14:textId="77777777" w:rsidR="005A6BF0" w:rsidRPr="00541986" w:rsidRDefault="005A6BF0" w:rsidP="00541986">
            <w:pPr>
              <w:spacing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3593" w:type="dxa"/>
            <w:vAlign w:val="center"/>
          </w:tcPr>
          <w:p w14:paraId="59AE7F02" w14:textId="33F3665B" w:rsidR="005A6BF0" w:rsidRPr="00541986" w:rsidRDefault="005A6BF0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Gualdo Ojeda</w:t>
            </w:r>
          </w:p>
        </w:tc>
        <w:tc>
          <w:tcPr>
            <w:tcW w:w="2479" w:type="dxa"/>
            <w:vAlign w:val="center"/>
          </w:tcPr>
          <w:p w14:paraId="164B5003" w14:textId="0CF3E1AA" w:rsidR="005A6BF0" w:rsidRPr="00541986" w:rsidRDefault="005A6BF0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Agua y riego en México</w:t>
            </w:r>
          </w:p>
        </w:tc>
        <w:tc>
          <w:tcPr>
            <w:tcW w:w="2863" w:type="dxa"/>
            <w:vAlign w:val="center"/>
          </w:tcPr>
          <w:p w14:paraId="62494639" w14:textId="0324E6F1" w:rsidR="005A6BF0" w:rsidRPr="00541986" w:rsidRDefault="005A6BF0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Universidad Autónoma Chapingo</w:t>
            </w:r>
          </w:p>
        </w:tc>
        <w:tc>
          <w:tcPr>
            <w:tcW w:w="1007" w:type="dxa"/>
            <w:vAlign w:val="center"/>
          </w:tcPr>
          <w:p w14:paraId="3017EF52" w14:textId="167EA3C0" w:rsidR="005A6BF0" w:rsidRPr="00541986" w:rsidRDefault="005A6BF0" w:rsidP="00447640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44764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6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44764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40</w:t>
            </w:r>
          </w:p>
        </w:tc>
      </w:tr>
      <w:tr w:rsidR="005A6BF0" w:rsidRPr="00541986" w14:paraId="7BFD5109" w14:textId="77777777" w:rsidTr="00541986">
        <w:tc>
          <w:tcPr>
            <w:tcW w:w="832" w:type="dxa"/>
            <w:vAlign w:val="center"/>
          </w:tcPr>
          <w:p w14:paraId="6B0D0ECF" w14:textId="77777777" w:rsidR="005A6BF0" w:rsidRPr="00541986" w:rsidRDefault="005A6BF0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4</w:t>
            </w:r>
          </w:p>
        </w:tc>
        <w:tc>
          <w:tcPr>
            <w:tcW w:w="3593" w:type="dxa"/>
            <w:vAlign w:val="center"/>
          </w:tcPr>
          <w:p w14:paraId="224094B1" w14:textId="25DE34B6" w:rsidR="005A6BF0" w:rsidRPr="00541986" w:rsidRDefault="005A6BF0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José Isabel Juan Pérez</w:t>
            </w:r>
          </w:p>
        </w:tc>
        <w:tc>
          <w:tcPr>
            <w:tcW w:w="2479" w:type="dxa"/>
            <w:vAlign w:val="center"/>
          </w:tcPr>
          <w:p w14:paraId="22950CC4" w14:textId="09688ECD" w:rsidR="005A6BF0" w:rsidRPr="00541986" w:rsidRDefault="005A6BF0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Manejo del agua en una comunidad campesina: retos e impactos</w:t>
            </w:r>
          </w:p>
        </w:tc>
        <w:tc>
          <w:tcPr>
            <w:tcW w:w="2863" w:type="dxa"/>
            <w:vAlign w:val="center"/>
          </w:tcPr>
          <w:p w14:paraId="4B177319" w14:textId="0B3AFCDB" w:rsidR="005A6BF0" w:rsidRPr="00541986" w:rsidRDefault="005A6BF0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Centro de Investigación Multidisciplinaria en Educación (CIME)</w:t>
            </w:r>
          </w:p>
        </w:tc>
        <w:tc>
          <w:tcPr>
            <w:tcW w:w="1007" w:type="dxa"/>
            <w:vAlign w:val="center"/>
          </w:tcPr>
          <w:p w14:paraId="5DA77340" w14:textId="1073B3DA" w:rsidR="005A6BF0" w:rsidRPr="00541986" w:rsidRDefault="005A6BF0" w:rsidP="0044764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44764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7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44764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162699" w:rsidRPr="00541986" w14:paraId="23C56292" w14:textId="77777777" w:rsidTr="00541986">
        <w:tc>
          <w:tcPr>
            <w:tcW w:w="832" w:type="dxa"/>
            <w:vAlign w:val="center"/>
          </w:tcPr>
          <w:p w14:paraId="3F39CB63" w14:textId="66634E48" w:rsidR="00162699" w:rsidRPr="00541986" w:rsidRDefault="00162699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5</w:t>
            </w:r>
          </w:p>
        </w:tc>
        <w:tc>
          <w:tcPr>
            <w:tcW w:w="3593" w:type="dxa"/>
            <w:vAlign w:val="center"/>
          </w:tcPr>
          <w:p w14:paraId="45169C51" w14:textId="2D9E987D" w:rsidR="00162699" w:rsidRPr="00541986" w:rsidRDefault="00162699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Germán Iván Martínez Gómez</w:t>
            </w:r>
          </w:p>
          <w:p w14:paraId="273C7D91" w14:textId="464814FB" w:rsidR="00162699" w:rsidRPr="00541986" w:rsidRDefault="00162699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Briceida</w:t>
            </w:r>
            <w:proofErr w:type="spellEnd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 Díaz Martínez</w:t>
            </w:r>
          </w:p>
        </w:tc>
        <w:tc>
          <w:tcPr>
            <w:tcW w:w="2479" w:type="dxa"/>
            <w:vAlign w:val="center"/>
          </w:tcPr>
          <w:p w14:paraId="56A9ED08" w14:textId="5D42AC6A" w:rsidR="00162699" w:rsidRPr="00541986" w:rsidRDefault="00162699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La contaminación del agua y el uso de agroquímicos en el Sur del Estado de México</w:t>
            </w:r>
          </w:p>
        </w:tc>
        <w:tc>
          <w:tcPr>
            <w:tcW w:w="2863" w:type="dxa"/>
            <w:vAlign w:val="center"/>
          </w:tcPr>
          <w:p w14:paraId="4FF71F13" w14:textId="2FAC91D6" w:rsidR="00162699" w:rsidRPr="00541986" w:rsidRDefault="00162699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Escuela Normal de Tenancingo</w:t>
            </w:r>
          </w:p>
        </w:tc>
        <w:tc>
          <w:tcPr>
            <w:tcW w:w="1007" w:type="dxa"/>
            <w:vAlign w:val="center"/>
          </w:tcPr>
          <w:p w14:paraId="56700D91" w14:textId="738EDE00" w:rsidR="00162699" w:rsidRPr="00541986" w:rsidRDefault="00162699" w:rsidP="0044764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44764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7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44764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20</w:t>
            </w:r>
          </w:p>
        </w:tc>
      </w:tr>
      <w:tr w:rsidR="00F44DA0" w:rsidRPr="00541986" w14:paraId="1B351912" w14:textId="77777777" w:rsidTr="00541986">
        <w:tc>
          <w:tcPr>
            <w:tcW w:w="832" w:type="dxa"/>
            <w:vAlign w:val="center"/>
          </w:tcPr>
          <w:p w14:paraId="5CD6BAE4" w14:textId="1F032C6E" w:rsidR="00F44DA0" w:rsidRPr="00541986" w:rsidRDefault="00F44DA0" w:rsidP="00F44DA0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6</w:t>
            </w:r>
          </w:p>
        </w:tc>
        <w:tc>
          <w:tcPr>
            <w:tcW w:w="3593" w:type="dxa"/>
            <w:vAlign w:val="center"/>
          </w:tcPr>
          <w:p w14:paraId="7862E5F8" w14:textId="77777777" w:rsidR="00F44DA0" w:rsidRPr="00541986" w:rsidRDefault="00F44DA0" w:rsidP="00F44DA0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Raúl Vera </w:t>
            </w: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Noguez</w:t>
            </w:r>
            <w:proofErr w:type="spellEnd"/>
          </w:p>
          <w:p w14:paraId="051D4E30" w14:textId="77777777" w:rsidR="00F44DA0" w:rsidRPr="00541986" w:rsidRDefault="00F44DA0" w:rsidP="00F44DA0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Erika Marisol Juárez Pérez</w:t>
            </w:r>
          </w:p>
          <w:p w14:paraId="34CC935F" w14:textId="77777777" w:rsidR="00F44DA0" w:rsidRPr="00541986" w:rsidRDefault="00F44DA0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273E757C" w14:textId="504D3AEA" w:rsidR="00F44DA0" w:rsidRPr="00541986" w:rsidRDefault="00F44DA0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Patrones de uso y consumo de agua de universitarios durante el confinamiento sanitario</w:t>
            </w:r>
          </w:p>
        </w:tc>
        <w:tc>
          <w:tcPr>
            <w:tcW w:w="2863" w:type="dxa"/>
            <w:vAlign w:val="center"/>
          </w:tcPr>
          <w:p w14:paraId="222DE4F3" w14:textId="3E287D1B" w:rsidR="00F44DA0" w:rsidRPr="00541986" w:rsidRDefault="00F44DA0" w:rsidP="001819BA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UAEM</w:t>
            </w:r>
            <w:r w:rsidR="001819BA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é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7" w:type="dxa"/>
            <w:vAlign w:val="center"/>
          </w:tcPr>
          <w:p w14:paraId="55B4FC04" w14:textId="179B2B84" w:rsidR="00F44DA0" w:rsidRPr="00541986" w:rsidRDefault="00F44DA0" w:rsidP="001D4392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1D439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7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</w:t>
            </w:r>
            <w:r w:rsidR="001D4392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4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F44DA0" w:rsidRPr="00541986" w14:paraId="29494939" w14:textId="77777777" w:rsidTr="00541986">
        <w:tc>
          <w:tcPr>
            <w:tcW w:w="832" w:type="dxa"/>
            <w:vAlign w:val="center"/>
          </w:tcPr>
          <w:p w14:paraId="2D461BB4" w14:textId="4E383E88" w:rsidR="00F44DA0" w:rsidRPr="00541986" w:rsidRDefault="00F44DA0" w:rsidP="00F44DA0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7</w:t>
            </w:r>
          </w:p>
        </w:tc>
        <w:tc>
          <w:tcPr>
            <w:tcW w:w="3593" w:type="dxa"/>
            <w:vAlign w:val="center"/>
          </w:tcPr>
          <w:p w14:paraId="75A1A11A" w14:textId="63798293" w:rsidR="00F44DA0" w:rsidRPr="001D4392" w:rsidRDefault="00F44DA0" w:rsidP="00F44D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4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José Montecillo Cedillo</w:t>
            </w:r>
          </w:p>
        </w:tc>
        <w:tc>
          <w:tcPr>
            <w:tcW w:w="2479" w:type="dxa"/>
            <w:vAlign w:val="center"/>
          </w:tcPr>
          <w:p w14:paraId="54AE650B" w14:textId="4793268E" w:rsidR="00F44DA0" w:rsidRPr="001D4392" w:rsidRDefault="00F44DA0" w:rsidP="00F44D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4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Educación superior y agua</w:t>
            </w:r>
          </w:p>
        </w:tc>
        <w:tc>
          <w:tcPr>
            <w:tcW w:w="2863" w:type="dxa"/>
            <w:vAlign w:val="center"/>
          </w:tcPr>
          <w:p w14:paraId="416747EA" w14:textId="6782462A" w:rsidR="00F44DA0" w:rsidRPr="001D4392" w:rsidRDefault="00F44DA0" w:rsidP="00F44D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4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CIME</w:t>
            </w:r>
            <w:r w:rsidR="001819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/ </w:t>
            </w:r>
            <w:proofErr w:type="spellStart"/>
            <w:r w:rsidR="001819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UAEMéx</w:t>
            </w:r>
            <w:proofErr w:type="spellEnd"/>
          </w:p>
        </w:tc>
        <w:tc>
          <w:tcPr>
            <w:tcW w:w="1007" w:type="dxa"/>
            <w:vAlign w:val="center"/>
          </w:tcPr>
          <w:p w14:paraId="323EAB95" w14:textId="3ED0F733" w:rsidR="00F44DA0" w:rsidRPr="001D4392" w:rsidRDefault="00F44DA0" w:rsidP="001D43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D4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1</w:t>
            </w:r>
            <w:r w:rsidR="001D4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8</w:t>
            </w:r>
            <w:r w:rsidRPr="001D4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:</w:t>
            </w:r>
            <w:r w:rsidR="001D4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0</w:t>
            </w:r>
            <w:r w:rsidRPr="001D4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0</w:t>
            </w:r>
          </w:p>
        </w:tc>
      </w:tr>
    </w:tbl>
    <w:p w14:paraId="1B460725" w14:textId="77777777" w:rsidR="005A6BF0" w:rsidRPr="00541986" w:rsidRDefault="005A6BF0" w:rsidP="005A6BF0">
      <w:pPr>
        <w:jc w:val="both"/>
        <w:rPr>
          <w:rFonts w:asciiTheme="minorHAnsi" w:hAnsiTheme="minorHAnsi" w:cstheme="minorHAnsi"/>
          <w:color w:val="2E74B5" w:themeColor="accent1" w:themeShade="BF"/>
          <w:lang w:val="es-ES"/>
        </w:rPr>
      </w:pPr>
    </w:p>
    <w:p w14:paraId="37DE6856" w14:textId="34AB3FFE" w:rsidR="008F53B6" w:rsidRPr="00541986" w:rsidRDefault="00C807CF">
      <w:pPr>
        <w:rPr>
          <w:rFonts w:asciiTheme="minorHAnsi" w:hAnsiTheme="minorHAnsi" w:cstheme="minorHAnsi"/>
          <w:b/>
          <w:color w:val="385623" w:themeColor="accent6" w:themeShade="80"/>
          <w:lang w:val="es-ES"/>
        </w:rPr>
      </w:pPr>
      <w:r w:rsidRPr="00541986">
        <w:rPr>
          <w:rFonts w:asciiTheme="minorHAnsi" w:hAnsiTheme="minorHAnsi" w:cstheme="minorHAnsi"/>
          <w:b/>
          <w:color w:val="385623" w:themeColor="accent6" w:themeShade="80"/>
          <w:lang w:val="es-ES"/>
        </w:rPr>
        <w:br w:type="page"/>
      </w:r>
    </w:p>
    <w:p w14:paraId="17D47DCF" w14:textId="7932B767" w:rsidR="00040DA7" w:rsidRPr="00541986" w:rsidRDefault="00040DA7" w:rsidP="00E20281">
      <w:pPr>
        <w:pStyle w:val="Citadestacada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</w:pPr>
      <w:r w:rsidRPr="00541986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  <w:lastRenderedPageBreak/>
        <w:t xml:space="preserve">Día: </w:t>
      </w:r>
      <w:r w:rsidRPr="00541986">
        <w:rPr>
          <w:rStyle w:val="CitadestacadaCar"/>
          <w:rFonts w:asciiTheme="minorHAnsi" w:hAnsiTheme="minorHAnsi" w:cstheme="minorHAnsi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="005F6295" w:rsidRPr="00541986">
        <w:rPr>
          <w:rStyle w:val="CitadestacadaCar"/>
          <w:rFonts w:asciiTheme="minorHAnsi" w:hAnsiTheme="minorHAnsi" w:cstheme="minorHAnsi"/>
          <w:b/>
          <w:bCs/>
          <w:i/>
          <w:iCs/>
          <w:color w:val="385623" w:themeColor="accent6" w:themeShade="80"/>
          <w:sz w:val="28"/>
          <w:szCs w:val="28"/>
        </w:rPr>
        <w:t>8</w:t>
      </w:r>
      <w:r w:rsidRPr="00541986">
        <w:rPr>
          <w:rStyle w:val="CitadestacadaCar"/>
          <w:rFonts w:asciiTheme="minorHAnsi" w:hAnsiTheme="minorHAnsi" w:cstheme="minorHAnsi"/>
          <w:b/>
          <w:bCs/>
          <w:i/>
          <w:iCs/>
          <w:color w:val="385623" w:themeColor="accent6" w:themeShade="80"/>
          <w:sz w:val="28"/>
          <w:szCs w:val="28"/>
        </w:rPr>
        <w:t xml:space="preserve"> de </w:t>
      </w:r>
      <w:r w:rsidR="00E20281" w:rsidRPr="00541986">
        <w:rPr>
          <w:rStyle w:val="CitadestacadaCar"/>
          <w:rFonts w:asciiTheme="minorHAnsi" w:hAnsiTheme="minorHAnsi" w:cstheme="minorHAnsi"/>
          <w:b/>
          <w:bCs/>
          <w:i/>
          <w:iCs/>
          <w:color w:val="385623" w:themeColor="accent6" w:themeShade="80"/>
          <w:sz w:val="28"/>
          <w:szCs w:val="28"/>
        </w:rPr>
        <w:t>o</w:t>
      </w:r>
      <w:r w:rsidRPr="00541986">
        <w:rPr>
          <w:rStyle w:val="CitadestacadaCar"/>
          <w:rFonts w:asciiTheme="minorHAnsi" w:hAnsiTheme="minorHAnsi" w:cstheme="minorHAnsi"/>
          <w:b/>
          <w:bCs/>
          <w:i/>
          <w:iCs/>
          <w:color w:val="385623" w:themeColor="accent6" w:themeShade="80"/>
          <w:sz w:val="28"/>
          <w:szCs w:val="28"/>
        </w:rPr>
        <w:t>ctubre de 2020</w:t>
      </w:r>
    </w:p>
    <w:p w14:paraId="370DC131" w14:textId="28234281" w:rsidR="00E20281" w:rsidRPr="00541986" w:rsidRDefault="00D071CB" w:rsidP="00E87387">
      <w:pPr>
        <w:ind w:left="284"/>
        <w:jc w:val="center"/>
        <w:rPr>
          <w:rStyle w:val="nfasisintenso"/>
          <w:rFonts w:asciiTheme="minorHAnsi" w:hAnsiTheme="minorHAnsi" w:cstheme="minorHAnsi"/>
          <w:b/>
          <w:iCs w:val="0"/>
          <w:color w:val="2F5496" w:themeColor="accent5" w:themeShade="BF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iCs w:val="0"/>
          <w:color w:val="2F5496" w:themeColor="accent5" w:themeShade="BF"/>
          <w:sz w:val="28"/>
          <w:szCs w:val="28"/>
        </w:rPr>
        <w:t>CONFERENCIA MAGISTRAL</w:t>
      </w:r>
    </w:p>
    <w:p w14:paraId="4DEB3AA0" w14:textId="463E3B7F" w:rsidR="00040DA7" w:rsidRPr="00541986" w:rsidRDefault="00E20281" w:rsidP="00E87387">
      <w:pPr>
        <w:ind w:left="284"/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Hora</w:t>
      </w:r>
      <w:r w:rsidR="00040DA7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: 9:00 – 10:00 am</w:t>
      </w:r>
    </w:p>
    <w:p w14:paraId="118CA56C" w14:textId="5E3C8B1D" w:rsidR="0000223B" w:rsidRPr="00541986" w:rsidRDefault="00C807CF" w:rsidP="0000223B">
      <w:pPr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Dra. Norma </w:t>
      </w:r>
      <w:proofErr w:type="spellStart"/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Ivone</w:t>
      </w:r>
      <w:proofErr w:type="spellEnd"/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 González </w:t>
      </w:r>
      <w:proofErr w:type="spellStart"/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Arr</w:t>
      </w:r>
      <w:r w:rsidR="002734C2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a</w:t>
      </w: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tia</w:t>
      </w:r>
      <w:proofErr w:type="spellEnd"/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 López Fuentes</w:t>
      </w:r>
    </w:p>
    <w:p w14:paraId="55464B41" w14:textId="2774A5B9" w:rsidR="00980DA8" w:rsidRPr="00541986" w:rsidRDefault="0000223B" w:rsidP="0000223B">
      <w:pPr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“</w:t>
      </w:r>
      <w:proofErr w:type="spellStart"/>
      <w:r w:rsidR="00C807CF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Resiliencia</w:t>
      </w:r>
      <w:proofErr w:type="spellEnd"/>
      <w:r w:rsidR="00C807CF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 y educación en la era digital</w:t>
      </w: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”</w:t>
      </w:r>
      <w:r w:rsidR="006522C8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 </w:t>
      </w:r>
    </w:p>
    <w:p w14:paraId="0D5045CE" w14:textId="31C5BE68" w:rsidR="00206B76" w:rsidRPr="00541986" w:rsidRDefault="00206B76" w:rsidP="00206B76">
      <w:pPr>
        <w:jc w:val="center"/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</w:pP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Moderador: Dr. Emmanuel Moreno Rivera</w:t>
      </w:r>
    </w:p>
    <w:p w14:paraId="2786C31D" w14:textId="375632A8" w:rsidR="00D071CB" w:rsidRPr="00541986" w:rsidRDefault="00D071CB" w:rsidP="008A5D47">
      <w:pPr>
        <w:ind w:left="284"/>
        <w:jc w:val="both"/>
        <w:rPr>
          <w:rStyle w:val="nfasisintenso"/>
          <w:rFonts w:asciiTheme="minorHAnsi" w:hAnsiTheme="minorHAnsi" w:cstheme="minorHAnsi"/>
          <w:b/>
          <w:color w:val="385623" w:themeColor="accent6" w:themeShade="80"/>
          <w:sz w:val="24"/>
          <w:szCs w:val="24"/>
        </w:rPr>
      </w:pPr>
    </w:p>
    <w:p w14:paraId="0CDFCC82" w14:textId="7413F9C6" w:rsidR="00AB57ED" w:rsidRPr="00541986" w:rsidRDefault="00AB57ED" w:rsidP="00AB57ED">
      <w:pPr>
        <w:pStyle w:val="Puesto"/>
        <w:jc w:val="center"/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Mesa </w:t>
      </w:r>
      <w:r w:rsidR="00593FF0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3A</w:t>
      </w:r>
      <w:r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: PANEL</w:t>
      </w:r>
      <w:r w:rsidR="002734C2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 sobre</w:t>
      </w:r>
      <w:r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 Ética y </w:t>
      </w:r>
      <w:r w:rsidR="002734C2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E</w:t>
      </w:r>
      <w:r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ducación </w:t>
      </w:r>
    </w:p>
    <w:p w14:paraId="6226BD8E" w14:textId="77777777" w:rsidR="00FA6222" w:rsidRDefault="00FA6222" w:rsidP="00AB57ED">
      <w:pPr>
        <w:ind w:left="201"/>
        <w:jc w:val="both"/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</w:pPr>
    </w:p>
    <w:p w14:paraId="00B54743" w14:textId="7FD853DB" w:rsidR="00AB57ED" w:rsidRPr="00541986" w:rsidRDefault="00AB57ED" w:rsidP="00AB57ED">
      <w:pPr>
        <w:ind w:left="201"/>
        <w:jc w:val="both"/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</w:pP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Moderador: Dr. Gustavo Segura Lazcano / Relator:</w:t>
      </w:r>
      <w:r w:rsidR="00502C59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Dr. Francisco Arguello</w:t>
      </w: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832"/>
        <w:gridCol w:w="3593"/>
        <w:gridCol w:w="2479"/>
        <w:gridCol w:w="2863"/>
        <w:gridCol w:w="1007"/>
      </w:tblGrid>
      <w:tr w:rsidR="00AB57ED" w:rsidRPr="00541986" w14:paraId="249EFBBE" w14:textId="77777777" w:rsidTr="00331835">
        <w:tc>
          <w:tcPr>
            <w:tcW w:w="832" w:type="dxa"/>
            <w:vAlign w:val="center"/>
          </w:tcPr>
          <w:p w14:paraId="457B7303" w14:textId="77777777" w:rsidR="00AB57ED" w:rsidRPr="00541986" w:rsidRDefault="00AB57ED" w:rsidP="0033183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N.P.</w:t>
            </w:r>
          </w:p>
        </w:tc>
        <w:tc>
          <w:tcPr>
            <w:tcW w:w="3593" w:type="dxa"/>
            <w:vAlign w:val="center"/>
          </w:tcPr>
          <w:p w14:paraId="2BF8113C" w14:textId="77777777" w:rsidR="00AB57ED" w:rsidRPr="00541986" w:rsidRDefault="00AB57ED" w:rsidP="0033183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PONENTE</w:t>
            </w:r>
          </w:p>
        </w:tc>
        <w:tc>
          <w:tcPr>
            <w:tcW w:w="2479" w:type="dxa"/>
            <w:vAlign w:val="center"/>
          </w:tcPr>
          <w:p w14:paraId="66B9F340" w14:textId="77777777" w:rsidR="00AB57ED" w:rsidRPr="00541986" w:rsidRDefault="00AB57ED" w:rsidP="0033183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PONENCIA</w:t>
            </w:r>
          </w:p>
        </w:tc>
        <w:tc>
          <w:tcPr>
            <w:tcW w:w="2863" w:type="dxa"/>
            <w:vAlign w:val="center"/>
          </w:tcPr>
          <w:p w14:paraId="06B5D0E5" w14:textId="77777777" w:rsidR="00AB57ED" w:rsidRPr="00541986" w:rsidRDefault="00AB57ED" w:rsidP="0033183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INSTITUCIÓN</w:t>
            </w:r>
          </w:p>
        </w:tc>
        <w:tc>
          <w:tcPr>
            <w:tcW w:w="1007" w:type="dxa"/>
            <w:vAlign w:val="center"/>
          </w:tcPr>
          <w:p w14:paraId="081B9139" w14:textId="77777777" w:rsidR="00AB57ED" w:rsidRPr="00541986" w:rsidRDefault="00AB57ED" w:rsidP="0033183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HORA</w:t>
            </w:r>
          </w:p>
        </w:tc>
      </w:tr>
      <w:tr w:rsidR="00AB57ED" w:rsidRPr="00541986" w14:paraId="78E93DE8" w14:textId="77777777" w:rsidTr="00331835">
        <w:trPr>
          <w:trHeight w:val="864"/>
        </w:trPr>
        <w:tc>
          <w:tcPr>
            <w:tcW w:w="832" w:type="dxa"/>
            <w:vAlign w:val="center"/>
          </w:tcPr>
          <w:p w14:paraId="022C7F2B" w14:textId="77777777" w:rsidR="00AB57ED" w:rsidRPr="00541986" w:rsidRDefault="00AB57ED" w:rsidP="00331835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lang w:val="es-ES"/>
              </w:rPr>
              <w:t>1</w:t>
            </w:r>
          </w:p>
        </w:tc>
        <w:tc>
          <w:tcPr>
            <w:tcW w:w="3593" w:type="dxa"/>
            <w:vAlign w:val="center"/>
          </w:tcPr>
          <w:p w14:paraId="0017519E" w14:textId="77777777" w:rsidR="00AB57ED" w:rsidRPr="00541986" w:rsidRDefault="00AB57ED" w:rsidP="00331835">
            <w:pP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Heins</w:t>
            </w:r>
            <w:proofErr w:type="spellEnd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 xml:space="preserve"> </w:t>
            </w: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Krumpel</w:t>
            </w:r>
            <w:proofErr w:type="spellEnd"/>
          </w:p>
        </w:tc>
        <w:tc>
          <w:tcPr>
            <w:tcW w:w="2479" w:type="dxa"/>
            <w:vAlign w:val="center"/>
          </w:tcPr>
          <w:p w14:paraId="19A2C856" w14:textId="77777777" w:rsidR="00AB57ED" w:rsidRPr="00541986" w:rsidRDefault="00AB57ED" w:rsidP="0033183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La crítica de Hegel al imperativo categórico de Kant. Aspectos hermenéuticos de la interculturalidad</w:t>
            </w:r>
          </w:p>
        </w:tc>
        <w:tc>
          <w:tcPr>
            <w:tcW w:w="2863" w:type="dxa"/>
            <w:vAlign w:val="center"/>
          </w:tcPr>
          <w:p w14:paraId="14EC3C9E" w14:textId="77777777" w:rsidR="00AB57ED" w:rsidRPr="00541986" w:rsidRDefault="00AB57ED" w:rsidP="00331835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VIENA</w:t>
            </w:r>
          </w:p>
        </w:tc>
        <w:tc>
          <w:tcPr>
            <w:tcW w:w="1007" w:type="dxa"/>
            <w:vAlign w:val="center"/>
          </w:tcPr>
          <w:p w14:paraId="45DE36CD" w14:textId="5A99F988" w:rsidR="00AB57ED" w:rsidRPr="00541986" w:rsidRDefault="00AB57ED" w:rsidP="00AB57E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0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:00</w:t>
            </w:r>
          </w:p>
        </w:tc>
      </w:tr>
      <w:tr w:rsidR="00AB57ED" w:rsidRPr="00541986" w14:paraId="4014CC49" w14:textId="77777777" w:rsidTr="00331835">
        <w:trPr>
          <w:trHeight w:val="757"/>
        </w:trPr>
        <w:tc>
          <w:tcPr>
            <w:tcW w:w="832" w:type="dxa"/>
            <w:vAlign w:val="center"/>
          </w:tcPr>
          <w:p w14:paraId="26F8F74D" w14:textId="77777777" w:rsidR="00AB57ED" w:rsidRPr="00541986" w:rsidRDefault="00AB57ED" w:rsidP="00331835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2</w:t>
            </w:r>
          </w:p>
        </w:tc>
        <w:tc>
          <w:tcPr>
            <w:tcW w:w="3593" w:type="dxa"/>
            <w:vAlign w:val="center"/>
          </w:tcPr>
          <w:p w14:paraId="38340EED" w14:textId="74C11395" w:rsidR="00AB57ED" w:rsidRPr="00541986" w:rsidRDefault="00AB57ED" w:rsidP="002734C2">
            <w:pP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Octavio M</w:t>
            </w:r>
            <w:r w:rsidR="002734C2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á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rquez Mendoza</w:t>
            </w:r>
          </w:p>
        </w:tc>
        <w:tc>
          <w:tcPr>
            <w:tcW w:w="2479" w:type="dxa"/>
            <w:vAlign w:val="center"/>
          </w:tcPr>
          <w:p w14:paraId="402D7EA7" w14:textId="77777777" w:rsidR="00AB57ED" w:rsidRPr="00541986" w:rsidRDefault="00AB57ED" w:rsidP="0033183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Comentarios</w:t>
            </w:r>
          </w:p>
        </w:tc>
        <w:tc>
          <w:tcPr>
            <w:tcW w:w="2863" w:type="dxa"/>
            <w:vAlign w:val="center"/>
          </w:tcPr>
          <w:p w14:paraId="2C609D5E" w14:textId="77777777" w:rsidR="00AB57ED" w:rsidRPr="00541986" w:rsidRDefault="00AB57ED" w:rsidP="00331835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UAEMéx</w:t>
            </w:r>
            <w:proofErr w:type="spellEnd"/>
          </w:p>
        </w:tc>
        <w:tc>
          <w:tcPr>
            <w:tcW w:w="1007" w:type="dxa"/>
            <w:vAlign w:val="center"/>
          </w:tcPr>
          <w:p w14:paraId="1181EAAE" w14:textId="6006B364" w:rsidR="00AB57ED" w:rsidRPr="00541986" w:rsidRDefault="00AB57ED" w:rsidP="0033183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10:20</w:t>
            </w:r>
          </w:p>
        </w:tc>
      </w:tr>
      <w:tr w:rsidR="00AB57ED" w:rsidRPr="00541986" w14:paraId="6B89F91F" w14:textId="77777777" w:rsidTr="00331835">
        <w:tc>
          <w:tcPr>
            <w:tcW w:w="832" w:type="dxa"/>
            <w:vAlign w:val="center"/>
          </w:tcPr>
          <w:p w14:paraId="78EDD366" w14:textId="77777777" w:rsidR="00AB57ED" w:rsidRPr="00541986" w:rsidRDefault="00AB57ED" w:rsidP="00331835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3</w:t>
            </w:r>
          </w:p>
        </w:tc>
        <w:tc>
          <w:tcPr>
            <w:tcW w:w="3593" w:type="dxa"/>
            <w:vAlign w:val="center"/>
          </w:tcPr>
          <w:p w14:paraId="56D3E9D0" w14:textId="77777777" w:rsidR="00AB57ED" w:rsidRPr="00541986" w:rsidRDefault="00AB57ED" w:rsidP="00331835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 xml:space="preserve">Luis Gerardo González López </w:t>
            </w:r>
          </w:p>
        </w:tc>
        <w:tc>
          <w:tcPr>
            <w:tcW w:w="2479" w:type="dxa"/>
            <w:vAlign w:val="center"/>
          </w:tcPr>
          <w:p w14:paraId="1ABDB0D9" w14:textId="77777777" w:rsidR="00AB57ED" w:rsidRPr="00541986" w:rsidRDefault="00AB57ED" w:rsidP="0033183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Comentarios</w:t>
            </w:r>
          </w:p>
        </w:tc>
        <w:tc>
          <w:tcPr>
            <w:tcW w:w="2863" w:type="dxa"/>
            <w:vAlign w:val="center"/>
          </w:tcPr>
          <w:p w14:paraId="7A3637F7" w14:textId="77777777" w:rsidR="00AB57ED" w:rsidRPr="00541986" w:rsidRDefault="00AB57ED" w:rsidP="0033183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ITESM</w:t>
            </w:r>
          </w:p>
        </w:tc>
        <w:tc>
          <w:tcPr>
            <w:tcW w:w="1007" w:type="dxa"/>
            <w:vAlign w:val="center"/>
          </w:tcPr>
          <w:p w14:paraId="0D0DF558" w14:textId="7C1CED20" w:rsidR="00AB57ED" w:rsidRPr="00541986" w:rsidRDefault="00AB57ED" w:rsidP="0033183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ES"/>
              </w:rPr>
              <w:t>10:40</w:t>
            </w:r>
          </w:p>
        </w:tc>
      </w:tr>
    </w:tbl>
    <w:p w14:paraId="7CC1D0BE" w14:textId="77777777" w:rsidR="00AB57ED" w:rsidRPr="00541986" w:rsidRDefault="00AB57ED" w:rsidP="008A5D47">
      <w:pPr>
        <w:ind w:left="284"/>
        <w:jc w:val="both"/>
        <w:rPr>
          <w:rStyle w:val="nfasisintenso"/>
          <w:rFonts w:asciiTheme="minorHAnsi" w:hAnsiTheme="minorHAnsi" w:cstheme="minorHAnsi"/>
          <w:b/>
          <w:color w:val="385623" w:themeColor="accent6" w:themeShade="80"/>
          <w:sz w:val="24"/>
          <w:szCs w:val="24"/>
        </w:rPr>
      </w:pPr>
    </w:p>
    <w:p w14:paraId="17298E9A" w14:textId="77777777" w:rsidR="00EC5163" w:rsidRDefault="00EC5163" w:rsidP="00347AB0">
      <w:pPr>
        <w:ind w:left="284"/>
        <w:jc w:val="center"/>
        <w:rPr>
          <w:rStyle w:val="nfasisintenso"/>
          <w:rFonts w:asciiTheme="minorHAnsi" w:hAnsiTheme="minorHAnsi" w:cstheme="minorHAnsi"/>
          <w:b/>
          <w:iCs w:val="0"/>
          <w:color w:val="2F5496" w:themeColor="accent5" w:themeShade="BF"/>
          <w:sz w:val="28"/>
          <w:szCs w:val="28"/>
          <w:lang w:val="es-ES"/>
        </w:rPr>
      </w:pPr>
      <w:bookmarkStart w:id="8" w:name="_Hlk47544097"/>
    </w:p>
    <w:p w14:paraId="30505E9F" w14:textId="77777777" w:rsidR="00EC5163" w:rsidRDefault="00EC5163" w:rsidP="00347AB0">
      <w:pPr>
        <w:ind w:left="284"/>
        <w:jc w:val="center"/>
        <w:rPr>
          <w:rStyle w:val="nfasisintenso"/>
          <w:rFonts w:asciiTheme="minorHAnsi" w:hAnsiTheme="minorHAnsi" w:cstheme="minorHAnsi"/>
          <w:b/>
          <w:iCs w:val="0"/>
          <w:color w:val="2F5496" w:themeColor="accent5" w:themeShade="BF"/>
          <w:sz w:val="28"/>
          <w:szCs w:val="28"/>
          <w:lang w:val="es-ES"/>
        </w:rPr>
      </w:pPr>
    </w:p>
    <w:p w14:paraId="164AC7D7" w14:textId="77777777" w:rsidR="00EC5163" w:rsidRDefault="00EC5163" w:rsidP="00347AB0">
      <w:pPr>
        <w:ind w:left="284"/>
        <w:jc w:val="center"/>
        <w:rPr>
          <w:rStyle w:val="nfasisintenso"/>
          <w:rFonts w:asciiTheme="minorHAnsi" w:hAnsiTheme="minorHAnsi" w:cstheme="minorHAnsi"/>
          <w:b/>
          <w:iCs w:val="0"/>
          <w:color w:val="2F5496" w:themeColor="accent5" w:themeShade="BF"/>
          <w:sz w:val="28"/>
          <w:szCs w:val="28"/>
          <w:lang w:val="es-ES"/>
        </w:rPr>
      </w:pPr>
    </w:p>
    <w:p w14:paraId="4DE140EC" w14:textId="77777777" w:rsidR="00EC5163" w:rsidRDefault="00EC5163" w:rsidP="00347AB0">
      <w:pPr>
        <w:ind w:left="284"/>
        <w:jc w:val="center"/>
        <w:rPr>
          <w:rStyle w:val="nfasisintenso"/>
          <w:rFonts w:asciiTheme="minorHAnsi" w:hAnsiTheme="minorHAnsi" w:cstheme="minorHAnsi"/>
          <w:b/>
          <w:iCs w:val="0"/>
          <w:color w:val="2F5496" w:themeColor="accent5" w:themeShade="BF"/>
          <w:sz w:val="28"/>
          <w:szCs w:val="28"/>
          <w:lang w:val="es-ES"/>
        </w:rPr>
      </w:pPr>
    </w:p>
    <w:p w14:paraId="6DF234E8" w14:textId="54E42ADA" w:rsidR="00347AB0" w:rsidRPr="00541986" w:rsidRDefault="00347AB0" w:rsidP="00347AB0">
      <w:pPr>
        <w:ind w:left="284"/>
        <w:jc w:val="center"/>
        <w:rPr>
          <w:rStyle w:val="nfasisintenso"/>
          <w:rFonts w:asciiTheme="minorHAnsi" w:hAnsiTheme="minorHAnsi" w:cstheme="minorHAnsi"/>
          <w:b/>
          <w:iCs w:val="0"/>
          <w:color w:val="2F5496" w:themeColor="accent5" w:themeShade="BF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iCs w:val="0"/>
          <w:color w:val="2F5496" w:themeColor="accent5" w:themeShade="BF"/>
          <w:sz w:val="28"/>
          <w:szCs w:val="28"/>
          <w:lang w:val="es-ES"/>
        </w:rPr>
        <w:lastRenderedPageBreak/>
        <w:t>CONFERENCIA MAGISTRAL</w:t>
      </w:r>
    </w:p>
    <w:p w14:paraId="7FE49021" w14:textId="3A177394" w:rsidR="00347AB0" w:rsidRPr="00541986" w:rsidRDefault="00347AB0" w:rsidP="00347AB0">
      <w:pPr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Hora: </w:t>
      </w:r>
      <w:r w:rsidR="00CF78E5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1</w:t>
      </w:r>
      <w:r w:rsidR="00F64A23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1</w:t>
      </w: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:00</w:t>
      </w:r>
      <w:r w:rsidR="00AB57ED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-12</w:t>
      </w: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 am</w:t>
      </w:r>
    </w:p>
    <w:p w14:paraId="7E7A38E5" w14:textId="4E0BA954" w:rsidR="00347AB0" w:rsidRDefault="00347AB0" w:rsidP="00347AB0">
      <w:pPr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Dr. </w:t>
      </w:r>
      <w:r w:rsidR="00F64A23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Bernardo Jorge </w:t>
      </w:r>
      <w:proofErr w:type="spellStart"/>
      <w:r w:rsidR="00F64A23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Almaráz</w:t>
      </w:r>
      <w:proofErr w:type="spellEnd"/>
      <w:r w:rsidR="00F64A23"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 Calderón</w:t>
      </w:r>
    </w:p>
    <w:p w14:paraId="5E02CCDB" w14:textId="6E638258" w:rsidR="00E20DF0" w:rsidRPr="00541986" w:rsidRDefault="00E20DF0" w:rsidP="00347AB0">
      <w:pPr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“</w:t>
      </w:r>
      <w:proofErr w:type="spellStart"/>
      <w:r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Edomex</w:t>
      </w:r>
      <w:proofErr w:type="spellEnd"/>
      <w:r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: innovación para el fortalecimiento de la academia y la</w:t>
      </w:r>
      <w:r w:rsidR="00EE4673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s</w:t>
      </w:r>
      <w:r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 xml:space="preserve"> redes de conocimiento mexiquense” </w:t>
      </w:r>
    </w:p>
    <w:p w14:paraId="31E5B396" w14:textId="5BDB9714" w:rsidR="00347AB0" w:rsidRPr="00541986" w:rsidRDefault="00F64A23" w:rsidP="00347AB0">
      <w:pPr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</w:pPr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Director General del Consejo Mexiquense de Ciencia y Tecnología (</w:t>
      </w:r>
      <w:proofErr w:type="spellStart"/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COMECyT</w:t>
      </w:r>
      <w:proofErr w:type="spellEnd"/>
      <w:r w:rsidRPr="00541986">
        <w:rPr>
          <w:rFonts w:asciiTheme="minorHAnsi" w:hAnsiTheme="minorHAnsi" w:cstheme="minorHAnsi"/>
          <w:b/>
          <w:bCs/>
          <w:i/>
          <w:color w:val="2F5496" w:themeColor="accent5" w:themeShade="BF"/>
          <w:sz w:val="28"/>
          <w:szCs w:val="28"/>
          <w:lang w:val="es-ES"/>
        </w:rPr>
        <w:t>)</w:t>
      </w:r>
    </w:p>
    <w:p w14:paraId="219D1AEB" w14:textId="1DB658ED" w:rsidR="00D071CB" w:rsidRPr="00541986" w:rsidRDefault="00206B76" w:rsidP="00206B76">
      <w:pPr>
        <w:jc w:val="center"/>
        <w:rPr>
          <w:rFonts w:asciiTheme="minorHAnsi" w:hAnsiTheme="minorHAnsi" w:cstheme="minorHAnsi"/>
          <w:b/>
          <w:bCs/>
          <w:color w:val="2F5496" w:themeColor="accent5" w:themeShade="BF"/>
          <w:lang w:val="es-ES"/>
        </w:rPr>
      </w:pP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Moderador: Dr.</w:t>
      </w:r>
      <w:r w:rsidR="00EC5163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Jorge </w:t>
      </w:r>
      <w:proofErr w:type="spellStart"/>
      <w:r w:rsidR="00EC5163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>Rello</w:t>
      </w:r>
      <w:proofErr w:type="spellEnd"/>
      <w:r w:rsidR="00EC5163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 Vargas</w:t>
      </w:r>
    </w:p>
    <w:bookmarkEnd w:id="8"/>
    <w:p w14:paraId="56E0B2B2" w14:textId="77777777" w:rsidR="00541986" w:rsidRDefault="00541986" w:rsidP="00A61DCE">
      <w:pPr>
        <w:jc w:val="center"/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</w:pPr>
    </w:p>
    <w:p w14:paraId="1BCB5807" w14:textId="3936B277" w:rsidR="00A61DCE" w:rsidRPr="00541986" w:rsidRDefault="00A61DCE" w:rsidP="00A61DCE">
      <w:pPr>
        <w:jc w:val="center"/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</w:pPr>
      <w:r w:rsidRPr="00541986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Mesa </w:t>
      </w:r>
      <w:r w:rsidR="00593FF0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3B</w:t>
      </w:r>
      <w:r w:rsidR="00FA6222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:</w:t>
      </w:r>
      <w:r w:rsidR="004A729E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1D4392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T</w:t>
      </w:r>
      <w:r w:rsidR="00F44DA0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>ópicos</w:t>
      </w:r>
      <w:r w:rsidR="001D4392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 diversos</w:t>
      </w:r>
      <w:r w:rsidR="001819BA">
        <w:rPr>
          <w:rStyle w:val="nfasisintenso"/>
          <w:rFonts w:asciiTheme="minorHAnsi" w:hAnsiTheme="minorHAnsi" w:cstheme="minorHAnsi"/>
          <w:b/>
          <w:color w:val="C00000"/>
          <w:sz w:val="28"/>
          <w:szCs w:val="28"/>
        </w:rPr>
        <w:t xml:space="preserve"> convergentes</w:t>
      </w:r>
    </w:p>
    <w:p w14:paraId="62FCB94A" w14:textId="0C53517C" w:rsidR="00A61DCE" w:rsidRPr="00541986" w:rsidRDefault="00A61DCE" w:rsidP="00A61DCE">
      <w:pPr>
        <w:ind w:left="201"/>
        <w:jc w:val="both"/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</w:pP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Moderadora: Dr.  </w:t>
      </w:r>
      <w:r w:rsidR="00502C59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Juan Pablo Suarez Bonilla </w:t>
      </w:r>
      <w:r w:rsidRPr="00541986">
        <w:rPr>
          <w:rFonts w:asciiTheme="minorHAnsi" w:hAnsiTheme="minorHAnsi" w:cstheme="minorHAnsi"/>
          <w:b/>
          <w:bCs/>
          <w:color w:val="1F3864" w:themeColor="accent5" w:themeShade="80"/>
          <w:lang w:val="es-ES"/>
        </w:rPr>
        <w:t xml:space="preserve">/ Relator: 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832"/>
        <w:gridCol w:w="3593"/>
        <w:gridCol w:w="2479"/>
        <w:gridCol w:w="2863"/>
        <w:gridCol w:w="1007"/>
      </w:tblGrid>
      <w:tr w:rsidR="00A61DCE" w:rsidRPr="00541986" w14:paraId="6EFED35B" w14:textId="77777777" w:rsidTr="00541986">
        <w:tc>
          <w:tcPr>
            <w:tcW w:w="832" w:type="dxa"/>
            <w:vAlign w:val="center"/>
          </w:tcPr>
          <w:p w14:paraId="145D474B" w14:textId="77777777" w:rsidR="00A61DCE" w:rsidRPr="00541986" w:rsidRDefault="00A61DC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N.P.</w:t>
            </w:r>
          </w:p>
        </w:tc>
        <w:tc>
          <w:tcPr>
            <w:tcW w:w="3593" w:type="dxa"/>
            <w:vAlign w:val="center"/>
          </w:tcPr>
          <w:p w14:paraId="5984C1F1" w14:textId="77777777" w:rsidR="00A61DCE" w:rsidRPr="00541986" w:rsidRDefault="00A61DC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PONENTE</w:t>
            </w:r>
          </w:p>
        </w:tc>
        <w:tc>
          <w:tcPr>
            <w:tcW w:w="2479" w:type="dxa"/>
            <w:vAlign w:val="center"/>
          </w:tcPr>
          <w:p w14:paraId="55110F25" w14:textId="77777777" w:rsidR="00A61DCE" w:rsidRPr="00541986" w:rsidRDefault="00A61DC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PONENCIA</w:t>
            </w:r>
          </w:p>
        </w:tc>
        <w:tc>
          <w:tcPr>
            <w:tcW w:w="2863" w:type="dxa"/>
            <w:vAlign w:val="center"/>
          </w:tcPr>
          <w:p w14:paraId="0A7EDB0E" w14:textId="77777777" w:rsidR="00A61DCE" w:rsidRPr="00541986" w:rsidRDefault="00A61DC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007" w:type="dxa"/>
            <w:vAlign w:val="center"/>
          </w:tcPr>
          <w:p w14:paraId="3FA66F0B" w14:textId="77777777" w:rsidR="00A61DCE" w:rsidRPr="00541986" w:rsidRDefault="00A61DCE" w:rsidP="0054198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HORA</w:t>
            </w:r>
          </w:p>
        </w:tc>
      </w:tr>
      <w:tr w:rsidR="00A61DCE" w:rsidRPr="00541986" w14:paraId="03667778" w14:textId="77777777" w:rsidTr="00541986">
        <w:trPr>
          <w:trHeight w:val="864"/>
        </w:trPr>
        <w:tc>
          <w:tcPr>
            <w:tcW w:w="832" w:type="dxa"/>
            <w:vAlign w:val="center"/>
          </w:tcPr>
          <w:p w14:paraId="40FF4C82" w14:textId="77777777" w:rsidR="00A61DCE" w:rsidRPr="00541986" w:rsidRDefault="00A61DCE" w:rsidP="00541986">
            <w:pPr>
              <w:spacing w:line="259" w:lineRule="auto"/>
              <w:ind w:left="284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t>1</w:t>
            </w:r>
          </w:p>
        </w:tc>
        <w:tc>
          <w:tcPr>
            <w:tcW w:w="3593" w:type="dxa"/>
            <w:vAlign w:val="center"/>
          </w:tcPr>
          <w:p w14:paraId="1D26FA36" w14:textId="0A9E992D" w:rsidR="00A61DCE" w:rsidRPr="00541986" w:rsidRDefault="00A61DC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Noé Armando Colín Mercado</w:t>
            </w:r>
          </w:p>
        </w:tc>
        <w:tc>
          <w:tcPr>
            <w:tcW w:w="2479" w:type="dxa"/>
            <w:vAlign w:val="center"/>
          </w:tcPr>
          <w:p w14:paraId="7B599B11" w14:textId="055EA473" w:rsidR="00A61DCE" w:rsidRPr="00541986" w:rsidRDefault="00A61DCE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Educación gratuita, inclusiva y de calidad: una construcción de paz para México</w:t>
            </w:r>
          </w:p>
        </w:tc>
        <w:tc>
          <w:tcPr>
            <w:tcW w:w="2863" w:type="dxa"/>
            <w:vAlign w:val="center"/>
          </w:tcPr>
          <w:p w14:paraId="379ED6E2" w14:textId="58C9F7A8" w:rsidR="00A61DCE" w:rsidRPr="00541986" w:rsidRDefault="00331835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UAEMéx</w:t>
            </w:r>
            <w:proofErr w:type="spellEnd"/>
          </w:p>
        </w:tc>
        <w:tc>
          <w:tcPr>
            <w:tcW w:w="1007" w:type="dxa"/>
            <w:vAlign w:val="center"/>
          </w:tcPr>
          <w:p w14:paraId="63A671BE" w14:textId="61FBB034" w:rsidR="00A61DCE" w:rsidRPr="00541986" w:rsidRDefault="00A61DCE" w:rsidP="00AB57E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AB57ED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:00</w:t>
            </w:r>
          </w:p>
        </w:tc>
      </w:tr>
      <w:tr w:rsidR="00A61DCE" w:rsidRPr="00541986" w14:paraId="0B0F657C" w14:textId="77777777" w:rsidTr="00541986">
        <w:trPr>
          <w:trHeight w:val="757"/>
        </w:trPr>
        <w:tc>
          <w:tcPr>
            <w:tcW w:w="832" w:type="dxa"/>
            <w:vAlign w:val="center"/>
          </w:tcPr>
          <w:p w14:paraId="0D01EA39" w14:textId="77777777" w:rsidR="00A61DCE" w:rsidRPr="00541986" w:rsidRDefault="00A61DCE" w:rsidP="00541986">
            <w:pPr>
              <w:spacing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3593" w:type="dxa"/>
            <w:vAlign w:val="center"/>
          </w:tcPr>
          <w:p w14:paraId="6FC92C5C" w14:textId="77777777" w:rsidR="00A61DCE" w:rsidRPr="00541986" w:rsidRDefault="00A61DC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Emmanuel Moreno Rivera</w:t>
            </w:r>
          </w:p>
          <w:p w14:paraId="13B7C4A7" w14:textId="77777777" w:rsidR="00A61DCE" w:rsidRPr="00541986" w:rsidRDefault="00A61DC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Ana Marcela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Gómez Hinojos</w:t>
            </w:r>
          </w:p>
          <w:p w14:paraId="0BFFFEA2" w14:textId="77777777" w:rsidR="00A61DCE" w:rsidRPr="00541986" w:rsidRDefault="00A61DC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Gloria Ortega Santillán</w:t>
            </w:r>
          </w:p>
          <w:p w14:paraId="76D836A9" w14:textId="77777777" w:rsidR="00A61DCE" w:rsidRPr="00541986" w:rsidRDefault="00A61DC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Carolina Caicedo Díaz</w:t>
            </w:r>
          </w:p>
          <w:p w14:paraId="1D8345F4" w14:textId="60C75E06" w:rsidR="00A61DCE" w:rsidRPr="00541986" w:rsidRDefault="00A61DC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501F72CA" w14:textId="5FB5D8DE" w:rsidR="00A61DCE" w:rsidRPr="00541986" w:rsidRDefault="00A61DCE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eastAsia="Times New Roman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El derecho humano al desarrollo. Necesidad de enfoques alternativos desde el pensamiento crítico</w:t>
            </w:r>
          </w:p>
        </w:tc>
        <w:tc>
          <w:tcPr>
            <w:tcW w:w="2863" w:type="dxa"/>
            <w:vAlign w:val="center"/>
          </w:tcPr>
          <w:p w14:paraId="61837E5B" w14:textId="0DD952F2" w:rsidR="00A61DCE" w:rsidRPr="00541986" w:rsidRDefault="00A61DCE" w:rsidP="001819BA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UAEM</w:t>
            </w:r>
            <w:r w:rsidR="001819BA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é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7" w:type="dxa"/>
            <w:vAlign w:val="center"/>
          </w:tcPr>
          <w:p w14:paraId="0C935422" w14:textId="0CED049B" w:rsidR="00A61DCE" w:rsidRPr="00541986" w:rsidRDefault="00A61DCE" w:rsidP="004A729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:10</w:t>
            </w:r>
          </w:p>
        </w:tc>
      </w:tr>
      <w:tr w:rsidR="00A61DCE" w:rsidRPr="00541986" w14:paraId="0CBF0097" w14:textId="77777777" w:rsidTr="00541986">
        <w:tc>
          <w:tcPr>
            <w:tcW w:w="832" w:type="dxa"/>
            <w:vAlign w:val="center"/>
          </w:tcPr>
          <w:p w14:paraId="68B5044F" w14:textId="77777777" w:rsidR="00A61DCE" w:rsidRPr="00541986" w:rsidRDefault="00A61DCE" w:rsidP="00541986">
            <w:pPr>
              <w:spacing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3593" w:type="dxa"/>
            <w:vAlign w:val="center"/>
          </w:tcPr>
          <w:p w14:paraId="037348BC" w14:textId="1917AC2D" w:rsidR="00A61DCE" w:rsidRPr="00541986" w:rsidRDefault="004A729E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Aimeé</w:t>
            </w:r>
            <w:proofErr w:type="spellEnd"/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Estibaliz Ramírez Ortiz</w:t>
            </w:r>
          </w:p>
        </w:tc>
        <w:tc>
          <w:tcPr>
            <w:tcW w:w="2479" w:type="dxa"/>
            <w:vAlign w:val="center"/>
          </w:tcPr>
          <w:p w14:paraId="78B9F556" w14:textId="21598D6C" w:rsidR="00A61DCE" w:rsidRPr="00541986" w:rsidRDefault="004A729E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Los estilos de vida adolescente frente a la pandemia: ¿adaptación o </w:t>
            </w:r>
            <w:proofErr w:type="spellStart"/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resiliencia</w:t>
            </w:r>
            <w:proofErr w:type="spellEnd"/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?</w:t>
            </w:r>
          </w:p>
        </w:tc>
        <w:tc>
          <w:tcPr>
            <w:tcW w:w="2863" w:type="dxa"/>
            <w:vAlign w:val="center"/>
          </w:tcPr>
          <w:p w14:paraId="1105E86B" w14:textId="3ECB9915" w:rsidR="00A61DCE" w:rsidRPr="00541986" w:rsidRDefault="004A729E" w:rsidP="0054198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CIME/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UAEMéx</w:t>
            </w:r>
            <w:proofErr w:type="spellEnd"/>
          </w:p>
        </w:tc>
        <w:tc>
          <w:tcPr>
            <w:tcW w:w="1007" w:type="dxa"/>
            <w:vAlign w:val="center"/>
          </w:tcPr>
          <w:p w14:paraId="2AB2143C" w14:textId="69BD15D6" w:rsidR="00A61DCE" w:rsidRPr="00541986" w:rsidRDefault="00A61DCE" w:rsidP="004A729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:20</w:t>
            </w:r>
          </w:p>
        </w:tc>
      </w:tr>
      <w:tr w:rsidR="00A61DCE" w:rsidRPr="00541986" w14:paraId="605D3367" w14:textId="77777777" w:rsidTr="00541986">
        <w:tc>
          <w:tcPr>
            <w:tcW w:w="832" w:type="dxa"/>
            <w:vAlign w:val="center"/>
          </w:tcPr>
          <w:p w14:paraId="16865C94" w14:textId="77777777" w:rsidR="00A61DCE" w:rsidRPr="00541986" w:rsidRDefault="00A61DCE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4</w:t>
            </w:r>
          </w:p>
        </w:tc>
        <w:tc>
          <w:tcPr>
            <w:tcW w:w="3593" w:type="dxa"/>
            <w:vAlign w:val="center"/>
          </w:tcPr>
          <w:p w14:paraId="0DC23A90" w14:textId="77777777" w:rsidR="004A729E" w:rsidRPr="004A729E" w:rsidRDefault="004A729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Lázaro </w:t>
            </w:r>
            <w:proofErr w:type="spellStart"/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Uc</w:t>
            </w:r>
            <w:proofErr w:type="spellEnd"/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Mas</w:t>
            </w:r>
          </w:p>
          <w:p w14:paraId="6F4D4DDF" w14:textId="77777777" w:rsidR="004A729E" w:rsidRPr="004A729E" w:rsidRDefault="004A729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Cecilia Medel </w:t>
            </w:r>
            <w:proofErr w:type="spellStart"/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Villafaña</w:t>
            </w:r>
            <w:proofErr w:type="spellEnd"/>
          </w:p>
          <w:p w14:paraId="03B1609F" w14:textId="77777777" w:rsidR="004A729E" w:rsidRPr="004A729E" w:rsidRDefault="004A729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Carolina Hernández Mata</w:t>
            </w:r>
          </w:p>
          <w:p w14:paraId="0FADE89C" w14:textId="46D469EF" w:rsidR="00A61DCE" w:rsidRDefault="004A729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Alejandro Trejo Ávila</w:t>
            </w:r>
          </w:p>
          <w:p w14:paraId="1DC156AE" w14:textId="77777777" w:rsidR="004A729E" w:rsidRDefault="004A729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  <w:p w14:paraId="3B9A4453" w14:textId="14355414" w:rsidR="004A729E" w:rsidRPr="00541986" w:rsidRDefault="004A729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479" w:type="dxa"/>
            <w:vAlign w:val="center"/>
          </w:tcPr>
          <w:p w14:paraId="283C0496" w14:textId="5EF5E596" w:rsidR="00A61DCE" w:rsidRPr="00541986" w:rsidRDefault="004A729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Ser </w:t>
            </w:r>
            <w:proofErr w:type="spellStart"/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doctorante</w:t>
            </w:r>
            <w:proofErr w:type="spellEnd"/>
            <w:r w:rsidRP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en tiempos de pandemia. Entre la heroicidad y la desesperanza</w:t>
            </w:r>
          </w:p>
        </w:tc>
        <w:tc>
          <w:tcPr>
            <w:tcW w:w="2863" w:type="dxa"/>
            <w:vAlign w:val="center"/>
          </w:tcPr>
          <w:p w14:paraId="2188BF91" w14:textId="5ACD91AD" w:rsidR="00A61DCE" w:rsidRPr="00541986" w:rsidRDefault="004A729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Escuela Normal Oficial de Irapuato</w:t>
            </w:r>
          </w:p>
        </w:tc>
        <w:tc>
          <w:tcPr>
            <w:tcW w:w="1007" w:type="dxa"/>
            <w:vAlign w:val="center"/>
          </w:tcPr>
          <w:p w14:paraId="1629E5AF" w14:textId="72A84F9F" w:rsidR="00A61DCE" w:rsidRPr="00541986" w:rsidRDefault="00A61DC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:30</w:t>
            </w:r>
          </w:p>
        </w:tc>
      </w:tr>
      <w:tr w:rsidR="00A61DCE" w:rsidRPr="00541986" w14:paraId="370ED94C" w14:textId="77777777" w:rsidTr="00541986">
        <w:tc>
          <w:tcPr>
            <w:tcW w:w="832" w:type="dxa"/>
            <w:vAlign w:val="center"/>
          </w:tcPr>
          <w:p w14:paraId="7289E589" w14:textId="77777777" w:rsidR="00A61DCE" w:rsidRPr="00541986" w:rsidRDefault="00A61DCE" w:rsidP="00541986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5</w:t>
            </w:r>
          </w:p>
        </w:tc>
        <w:tc>
          <w:tcPr>
            <w:tcW w:w="3593" w:type="dxa"/>
            <w:vAlign w:val="center"/>
          </w:tcPr>
          <w:p w14:paraId="042543CC" w14:textId="1B0FFD1A" w:rsidR="00A61DCE" w:rsidRPr="00541986" w:rsidRDefault="00A61DC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María Escolástica Solís Velásquez.</w:t>
            </w:r>
          </w:p>
        </w:tc>
        <w:tc>
          <w:tcPr>
            <w:tcW w:w="2479" w:type="dxa"/>
            <w:vAlign w:val="center"/>
          </w:tcPr>
          <w:p w14:paraId="24A69638" w14:textId="3903D68D" w:rsidR="00A61DCE" w:rsidRPr="00541986" w:rsidRDefault="00A61DC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Metacognición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, camino hacia la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resiliencia</w:t>
            </w:r>
            <w:proofErr w:type="spellEnd"/>
          </w:p>
        </w:tc>
        <w:tc>
          <w:tcPr>
            <w:tcW w:w="2863" w:type="dxa"/>
            <w:vAlign w:val="center"/>
          </w:tcPr>
          <w:p w14:paraId="25DDA329" w14:textId="43B6177A" w:rsidR="00A61DCE" w:rsidRPr="00541986" w:rsidRDefault="00A61DCE" w:rsidP="00541986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Normal de Tenancingo</w:t>
            </w:r>
          </w:p>
        </w:tc>
        <w:tc>
          <w:tcPr>
            <w:tcW w:w="1007" w:type="dxa"/>
            <w:vAlign w:val="center"/>
          </w:tcPr>
          <w:p w14:paraId="42C913F1" w14:textId="2463F143" w:rsidR="00A61DCE" w:rsidRPr="00541986" w:rsidRDefault="00A61DCE" w:rsidP="004A7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</w:t>
            </w:r>
            <w:r w:rsidR="004A729E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2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:40</w:t>
            </w:r>
          </w:p>
        </w:tc>
      </w:tr>
      <w:tr w:rsidR="00502C59" w:rsidRPr="00541986" w14:paraId="4CCEAFE4" w14:textId="77777777" w:rsidTr="00541986">
        <w:tc>
          <w:tcPr>
            <w:tcW w:w="832" w:type="dxa"/>
            <w:vAlign w:val="center"/>
          </w:tcPr>
          <w:p w14:paraId="45D26F4F" w14:textId="5EAA9A20" w:rsidR="00502C59" w:rsidRPr="00541986" w:rsidRDefault="00502C59" w:rsidP="00502C59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es-ES"/>
              </w:rPr>
              <w:lastRenderedPageBreak/>
              <w:t>6</w:t>
            </w:r>
          </w:p>
        </w:tc>
        <w:tc>
          <w:tcPr>
            <w:tcW w:w="3593" w:type="dxa"/>
            <w:vAlign w:val="center"/>
          </w:tcPr>
          <w:p w14:paraId="2DEAB1F9" w14:textId="77777777" w:rsidR="00502C59" w:rsidRPr="00541986" w:rsidRDefault="00502C59" w:rsidP="00502C5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Ana Marcela Gómez Hinojos 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Gloria 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Ortega-Santillán</w:t>
            </w:r>
          </w:p>
          <w:p w14:paraId="3504FCF2" w14:textId="1FBA6D55" w:rsidR="00502C59" w:rsidRPr="00541986" w:rsidRDefault="00502C59" w:rsidP="00502C5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Jerónimo Amado López-Arriaga</w:t>
            </w:r>
          </w:p>
        </w:tc>
        <w:tc>
          <w:tcPr>
            <w:tcW w:w="2479" w:type="dxa"/>
            <w:vAlign w:val="center"/>
          </w:tcPr>
          <w:p w14:paraId="1B68A230" w14:textId="4E01217B" w:rsidR="00502C59" w:rsidRPr="00541986" w:rsidRDefault="00502C59" w:rsidP="00502C5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ODS 2030 y calidad del aire en Toluca, Estado de México</w:t>
            </w:r>
          </w:p>
        </w:tc>
        <w:tc>
          <w:tcPr>
            <w:tcW w:w="2863" w:type="dxa"/>
            <w:vAlign w:val="center"/>
          </w:tcPr>
          <w:p w14:paraId="1822CFDA" w14:textId="246A771F" w:rsidR="00502C59" w:rsidRPr="00541986" w:rsidRDefault="00502C59" w:rsidP="001819BA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UAEM</w:t>
            </w:r>
            <w:r w:rsidR="001819BA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é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7" w:type="dxa"/>
            <w:vAlign w:val="center"/>
          </w:tcPr>
          <w:p w14:paraId="0A8C8B75" w14:textId="4B7F63AB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13:00</w:t>
            </w:r>
          </w:p>
        </w:tc>
      </w:tr>
      <w:tr w:rsidR="00502C59" w:rsidRPr="00541986" w14:paraId="05979A44" w14:textId="77777777" w:rsidTr="00541986">
        <w:tc>
          <w:tcPr>
            <w:tcW w:w="832" w:type="dxa"/>
            <w:vAlign w:val="center"/>
          </w:tcPr>
          <w:p w14:paraId="025B118F" w14:textId="47EFFC61" w:rsidR="00502C59" w:rsidRPr="00541986" w:rsidRDefault="00502C59" w:rsidP="00502C59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7</w:t>
            </w:r>
          </w:p>
        </w:tc>
        <w:tc>
          <w:tcPr>
            <w:tcW w:w="3593" w:type="dxa"/>
            <w:vAlign w:val="center"/>
          </w:tcPr>
          <w:p w14:paraId="168FCA19" w14:textId="2548CD24" w:rsidR="001819BA" w:rsidRDefault="001819BA" w:rsidP="00502C5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Karina Mejía Segura</w:t>
            </w:r>
          </w:p>
          <w:p w14:paraId="7ABD3ED6" w14:textId="0F81D6A8" w:rsidR="00502C59" w:rsidRPr="00541986" w:rsidRDefault="00502C59" w:rsidP="00502C5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9" w:type="dxa"/>
            <w:vAlign w:val="center"/>
          </w:tcPr>
          <w:p w14:paraId="17338D7E" w14:textId="77777777" w:rsidR="001819BA" w:rsidRDefault="001819BA" w:rsidP="00502C5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</w:p>
          <w:p w14:paraId="2FC7D931" w14:textId="362A44D2" w:rsidR="001819BA" w:rsidRDefault="001819BA" w:rsidP="00502C5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Campaña de acopio de residuos electrónicos en la UAEMEX</w:t>
            </w:r>
          </w:p>
          <w:p w14:paraId="4920982C" w14:textId="1CEA776E" w:rsidR="00502C59" w:rsidRPr="00541986" w:rsidRDefault="00502C59" w:rsidP="00502C5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14:paraId="027AA748" w14:textId="628A2E47" w:rsidR="00502C59" w:rsidRPr="00541986" w:rsidRDefault="00502C59" w:rsidP="001819BA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UAEM</w:t>
            </w:r>
            <w:r w:rsidR="001819BA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é</w:t>
            </w: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x</w:t>
            </w:r>
            <w:proofErr w:type="spellEnd"/>
          </w:p>
        </w:tc>
        <w:tc>
          <w:tcPr>
            <w:tcW w:w="1007" w:type="dxa"/>
            <w:vAlign w:val="center"/>
          </w:tcPr>
          <w:p w14:paraId="367019B9" w14:textId="641AD919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13:10</w:t>
            </w:r>
          </w:p>
        </w:tc>
      </w:tr>
      <w:tr w:rsidR="00502C59" w:rsidRPr="00541986" w14:paraId="54AE068D" w14:textId="77777777" w:rsidTr="00541986">
        <w:tc>
          <w:tcPr>
            <w:tcW w:w="832" w:type="dxa"/>
            <w:vAlign w:val="center"/>
          </w:tcPr>
          <w:p w14:paraId="0066CADA" w14:textId="30338F31" w:rsidR="00502C59" w:rsidRPr="00541986" w:rsidRDefault="00502C59" w:rsidP="00502C59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8</w:t>
            </w:r>
          </w:p>
        </w:tc>
        <w:tc>
          <w:tcPr>
            <w:tcW w:w="3593" w:type="dxa"/>
            <w:vAlign w:val="center"/>
          </w:tcPr>
          <w:p w14:paraId="2178CFDF" w14:textId="77777777" w:rsidR="00502C59" w:rsidRPr="00541986" w:rsidRDefault="00502C59" w:rsidP="00502C59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Ana Magdalena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Sotres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Tenorio</w:t>
            </w:r>
          </w:p>
          <w:p w14:paraId="0280AFD1" w14:textId="32CB5084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 xml:space="preserve">Tadeo </w:t>
            </w: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Kenitay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 xml:space="preserve"> Mendoza Alcántara</w:t>
            </w:r>
          </w:p>
        </w:tc>
        <w:tc>
          <w:tcPr>
            <w:tcW w:w="2479" w:type="dxa"/>
            <w:vAlign w:val="center"/>
          </w:tcPr>
          <w:p w14:paraId="1DE59542" w14:textId="3CDC9BC4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Aprendizaje significativo como herramienta de la educación ambiental en promotores ambientales</w:t>
            </w:r>
          </w:p>
        </w:tc>
        <w:tc>
          <w:tcPr>
            <w:tcW w:w="2863" w:type="dxa"/>
            <w:vAlign w:val="center"/>
          </w:tcPr>
          <w:p w14:paraId="76507070" w14:textId="77777777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SEP</w:t>
            </w:r>
          </w:p>
          <w:p w14:paraId="0B9BCCE6" w14:textId="5DA7CF4A" w:rsidR="00502C59" w:rsidRPr="00541986" w:rsidRDefault="00502C59" w:rsidP="001819BA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UAEM</w:t>
            </w:r>
            <w:r w:rsidR="001819BA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é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7" w:type="dxa"/>
            <w:vAlign w:val="center"/>
          </w:tcPr>
          <w:p w14:paraId="73105587" w14:textId="2635ABD1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13:20</w:t>
            </w:r>
          </w:p>
        </w:tc>
      </w:tr>
      <w:tr w:rsidR="00502C59" w:rsidRPr="00541986" w14:paraId="7C2D56C3" w14:textId="77777777" w:rsidTr="00541986">
        <w:tc>
          <w:tcPr>
            <w:tcW w:w="832" w:type="dxa"/>
            <w:vAlign w:val="center"/>
          </w:tcPr>
          <w:p w14:paraId="515B42CF" w14:textId="105C2E61" w:rsidR="00502C59" w:rsidRPr="00541986" w:rsidRDefault="00F44DA0" w:rsidP="00F44DA0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9</w:t>
            </w:r>
          </w:p>
        </w:tc>
        <w:tc>
          <w:tcPr>
            <w:tcW w:w="3593" w:type="dxa"/>
            <w:vAlign w:val="center"/>
          </w:tcPr>
          <w:p w14:paraId="0314B570" w14:textId="77777777" w:rsidR="001819BA" w:rsidRPr="00541986" w:rsidRDefault="001819BA" w:rsidP="001819BA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</w:pPr>
            <w:proofErr w:type="spellStart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Brianda</w:t>
            </w:r>
            <w:proofErr w:type="spellEnd"/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 xml:space="preserve"> Daniela Flores García</w:t>
            </w:r>
          </w:p>
          <w:p w14:paraId="351EF19E" w14:textId="4C814B53" w:rsidR="00502C59" w:rsidRPr="00541986" w:rsidRDefault="001819BA" w:rsidP="001819BA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Irma Eugenia García López</w:t>
            </w:r>
          </w:p>
        </w:tc>
        <w:tc>
          <w:tcPr>
            <w:tcW w:w="2479" w:type="dxa"/>
            <w:vAlign w:val="center"/>
          </w:tcPr>
          <w:p w14:paraId="7F27FBE2" w14:textId="69F48928" w:rsidR="00502C59" w:rsidRPr="00541986" w:rsidRDefault="001819BA" w:rsidP="00502C59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Comunidades del aprendizaje en la Nueva Ruralidad: Práctica educativa y vinicultura en Parras de la Fuente, Coahuila</w:t>
            </w:r>
          </w:p>
        </w:tc>
        <w:tc>
          <w:tcPr>
            <w:tcW w:w="2863" w:type="dxa"/>
            <w:vAlign w:val="center"/>
          </w:tcPr>
          <w:p w14:paraId="1B4B316D" w14:textId="2EB3E656" w:rsidR="001819BA" w:rsidRDefault="001819BA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41986">
              <w:rPr>
                <w:rStyle w:val="normaltextrun"/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bdr w:val="none" w:sz="0" w:space="0" w:color="auto" w:frame="1"/>
                <w:lang w:val="es-ES"/>
              </w:rPr>
              <w:t>ITESM, Escuela de Humanidades y Educación</w:t>
            </w:r>
          </w:p>
          <w:p w14:paraId="3BF703DD" w14:textId="60483DF8" w:rsidR="00502C59" w:rsidRPr="00541986" w:rsidRDefault="001819BA" w:rsidP="001819BA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CIME/ </w:t>
            </w:r>
            <w:proofErr w:type="spellStart"/>
            <w:r w:rsidR="00502C59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UAEM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é</w:t>
            </w:r>
            <w:r w:rsidR="00502C59"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7" w:type="dxa"/>
            <w:vAlign w:val="center"/>
          </w:tcPr>
          <w:p w14:paraId="0E5C0B62" w14:textId="38004001" w:rsidR="00502C59" w:rsidRPr="00541986" w:rsidRDefault="00502C59" w:rsidP="00F44DA0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13:</w:t>
            </w:r>
            <w:r w:rsidR="00F44DA0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3</w:t>
            </w:r>
            <w:r w:rsidRPr="00541986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0</w:t>
            </w:r>
          </w:p>
        </w:tc>
      </w:tr>
      <w:tr w:rsidR="00502C59" w:rsidRPr="00541986" w14:paraId="3F385CD9" w14:textId="77777777" w:rsidTr="00541986">
        <w:tc>
          <w:tcPr>
            <w:tcW w:w="832" w:type="dxa"/>
            <w:vAlign w:val="center"/>
          </w:tcPr>
          <w:p w14:paraId="1DD3F50B" w14:textId="29DD9C89" w:rsidR="00502C59" w:rsidRPr="00541986" w:rsidRDefault="00502C59" w:rsidP="00502C59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3593" w:type="dxa"/>
            <w:vAlign w:val="center"/>
          </w:tcPr>
          <w:p w14:paraId="676C60D7" w14:textId="77777777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43CBFAA3" w14:textId="0A66EEA3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vAlign w:val="center"/>
          </w:tcPr>
          <w:p w14:paraId="035B1397" w14:textId="790D32E8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80B2933" w14:textId="7E114EE9" w:rsidR="00502C59" w:rsidRPr="00541986" w:rsidRDefault="00502C59" w:rsidP="00502C59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4FB2FCCB" w14:textId="77777777" w:rsidR="00A61DCE" w:rsidRPr="00541986" w:rsidRDefault="00A61DCE" w:rsidP="00A61DCE">
      <w:pPr>
        <w:jc w:val="both"/>
        <w:rPr>
          <w:rFonts w:asciiTheme="minorHAnsi" w:hAnsiTheme="minorHAnsi" w:cstheme="minorHAnsi"/>
          <w:color w:val="2E74B5" w:themeColor="accent1" w:themeShade="BF"/>
          <w:lang w:val="es-ES"/>
        </w:rPr>
      </w:pPr>
    </w:p>
    <w:p w14:paraId="5C21F5D9" w14:textId="667D8C3E" w:rsidR="002A1029" w:rsidRPr="00541986" w:rsidRDefault="00D47941" w:rsidP="00D47941">
      <w:pPr>
        <w:jc w:val="center"/>
        <w:rPr>
          <w:rFonts w:asciiTheme="minorHAnsi" w:hAnsiTheme="minorHAnsi" w:cstheme="minorHAnsi"/>
          <w:b/>
          <w:i/>
          <w:color w:val="1F3864" w:themeColor="accent5" w:themeShade="80"/>
          <w:sz w:val="32"/>
          <w:szCs w:val="32"/>
        </w:rPr>
      </w:pPr>
      <w:r w:rsidRPr="00541986">
        <w:rPr>
          <w:rFonts w:asciiTheme="minorHAnsi" w:hAnsiTheme="minorHAnsi" w:cstheme="minorHAnsi"/>
          <w:b/>
          <w:i/>
          <w:color w:val="1F3864" w:themeColor="accent5" w:themeShade="80"/>
          <w:sz w:val="32"/>
          <w:szCs w:val="32"/>
        </w:rPr>
        <w:t xml:space="preserve">Clausura: </w:t>
      </w:r>
      <w:r w:rsidR="00CF78E5" w:rsidRPr="00541986">
        <w:rPr>
          <w:rFonts w:asciiTheme="minorHAnsi" w:hAnsiTheme="minorHAnsi" w:cstheme="minorHAnsi"/>
          <w:b/>
          <w:i/>
          <w:color w:val="1F3864" w:themeColor="accent5" w:themeShade="80"/>
          <w:sz w:val="32"/>
          <w:szCs w:val="32"/>
        </w:rPr>
        <w:t>1</w:t>
      </w:r>
      <w:r w:rsidR="00541986" w:rsidRPr="00541986">
        <w:rPr>
          <w:rFonts w:asciiTheme="minorHAnsi" w:hAnsiTheme="minorHAnsi" w:cstheme="minorHAnsi"/>
          <w:b/>
          <w:i/>
          <w:color w:val="1F3864" w:themeColor="accent5" w:themeShade="80"/>
          <w:sz w:val="32"/>
          <w:szCs w:val="32"/>
        </w:rPr>
        <w:t>4</w:t>
      </w:r>
      <w:r w:rsidR="0055286C" w:rsidRPr="00541986">
        <w:rPr>
          <w:rFonts w:asciiTheme="minorHAnsi" w:hAnsiTheme="minorHAnsi" w:cstheme="minorHAnsi"/>
          <w:b/>
          <w:i/>
          <w:color w:val="1F3864" w:themeColor="accent5" w:themeShade="80"/>
          <w:sz w:val="32"/>
          <w:szCs w:val="32"/>
        </w:rPr>
        <w:t>:00</w:t>
      </w:r>
      <w:r w:rsidRPr="00541986">
        <w:rPr>
          <w:rFonts w:asciiTheme="minorHAnsi" w:hAnsiTheme="minorHAnsi" w:cstheme="minorHAnsi"/>
          <w:b/>
          <w:i/>
          <w:color w:val="1F3864" w:themeColor="accent5" w:themeShade="80"/>
          <w:sz w:val="32"/>
          <w:szCs w:val="32"/>
        </w:rPr>
        <w:t xml:space="preserve"> </w:t>
      </w:r>
      <w:proofErr w:type="spellStart"/>
      <w:r w:rsidR="008540B2" w:rsidRPr="00541986">
        <w:rPr>
          <w:rFonts w:asciiTheme="minorHAnsi" w:hAnsiTheme="minorHAnsi" w:cstheme="minorHAnsi"/>
          <w:b/>
          <w:i/>
          <w:color w:val="1F3864" w:themeColor="accent5" w:themeShade="80"/>
          <w:sz w:val="32"/>
          <w:szCs w:val="32"/>
        </w:rPr>
        <w:t>hrs</w:t>
      </w:r>
      <w:proofErr w:type="spellEnd"/>
      <w:r w:rsidR="008540B2" w:rsidRPr="00541986">
        <w:rPr>
          <w:rFonts w:asciiTheme="minorHAnsi" w:hAnsiTheme="minorHAnsi" w:cstheme="minorHAnsi"/>
          <w:b/>
          <w:i/>
          <w:color w:val="1F3864" w:themeColor="accent5" w:themeShade="80"/>
          <w:sz w:val="32"/>
          <w:szCs w:val="32"/>
        </w:rPr>
        <w:t>.</w:t>
      </w:r>
    </w:p>
    <w:sectPr w:rsidR="002A1029" w:rsidRPr="00541986" w:rsidSect="00E23BC6">
      <w:headerReference w:type="default" r:id="rId10"/>
      <w:footerReference w:type="default" r:id="rId11"/>
      <w:pgSz w:w="12240" w:h="15840"/>
      <w:pgMar w:top="0" w:right="1467" w:bottom="1417" w:left="1701" w:header="708" w:footer="3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FAC3" w14:textId="77777777" w:rsidR="00260FA5" w:rsidRDefault="00260FA5">
      <w:pPr>
        <w:spacing w:after="0" w:line="240" w:lineRule="auto"/>
      </w:pPr>
      <w:r>
        <w:separator/>
      </w:r>
    </w:p>
  </w:endnote>
  <w:endnote w:type="continuationSeparator" w:id="0">
    <w:p w14:paraId="3FB8A94F" w14:textId="77777777" w:rsidR="00260FA5" w:rsidRDefault="0026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38F5" w14:textId="5EF78112" w:rsidR="002734C2" w:rsidRDefault="002734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7AAB">
      <w:rPr>
        <w:noProof/>
        <w:color w:val="000000"/>
      </w:rPr>
      <w:t>13</w:t>
    </w:r>
    <w:r>
      <w:rPr>
        <w:color w:val="000000"/>
      </w:rPr>
      <w:fldChar w:fldCharType="end"/>
    </w:r>
  </w:p>
  <w:p w14:paraId="3B2EDE94" w14:textId="7D54F9D2" w:rsidR="002734C2" w:rsidRDefault="002734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00FA01" wp14:editId="7FF37B0D">
          <wp:extent cx="5760720" cy="1123006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3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F5F42" w14:textId="77777777" w:rsidR="00260FA5" w:rsidRDefault="00260FA5">
      <w:pPr>
        <w:spacing w:after="0" w:line="240" w:lineRule="auto"/>
      </w:pPr>
      <w:r>
        <w:separator/>
      </w:r>
    </w:p>
  </w:footnote>
  <w:footnote w:type="continuationSeparator" w:id="0">
    <w:p w14:paraId="3CB2AD3A" w14:textId="77777777" w:rsidR="00260FA5" w:rsidRDefault="0026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A7B2" w14:textId="77777777" w:rsidR="002734C2" w:rsidRDefault="002734C2" w:rsidP="00654990">
    <w:pPr>
      <w:pStyle w:val="Encabezado"/>
      <w:tabs>
        <w:tab w:val="clear" w:pos="8838"/>
        <w:tab w:val="right" w:pos="9072"/>
      </w:tabs>
      <w:ind w:right="-234"/>
      <w:jc w:val="center"/>
    </w:pPr>
    <w:r>
      <w:rPr>
        <w:noProof/>
      </w:rPr>
      <w:drawing>
        <wp:inline distT="0" distB="0" distL="0" distR="0" wp14:anchorId="03B7510D" wp14:editId="7E96CEE5">
          <wp:extent cx="756648" cy="803275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olorTena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975" cy="84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4E41CC21" wp14:editId="6E9FF8FE">
          <wp:extent cx="1536497" cy="755890"/>
          <wp:effectExtent l="0" t="0" r="6985" b="635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dP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508" cy="789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56A1F" w14:textId="397BA8BB" w:rsidR="002734C2" w:rsidRDefault="002734C2" w:rsidP="004D484F">
    <w:pPr>
      <w:pStyle w:val="Encabezado"/>
      <w:tabs>
        <w:tab w:val="clear" w:pos="8838"/>
        <w:tab w:val="right" w:pos="9072"/>
      </w:tabs>
      <w:ind w:left="-1134" w:right="-234"/>
    </w:pPr>
    <w:r>
      <w:rPr>
        <w:noProof/>
      </w:rPr>
      <w:t xml:space="preserve">                                      </w: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FF9"/>
    <w:multiLevelType w:val="hybridMultilevel"/>
    <w:tmpl w:val="C8609B40"/>
    <w:lvl w:ilvl="0" w:tplc="25467930">
      <w:start w:val="10"/>
      <w:numFmt w:val="bullet"/>
      <w:lvlText w:val=""/>
      <w:lvlJc w:val="left"/>
      <w:pPr>
        <w:ind w:left="561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0D411B50"/>
    <w:multiLevelType w:val="multilevel"/>
    <w:tmpl w:val="FFC6F1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EC581F"/>
    <w:multiLevelType w:val="multilevel"/>
    <w:tmpl w:val="FFC6F1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297F99"/>
    <w:multiLevelType w:val="multilevel"/>
    <w:tmpl w:val="DA2A17E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787B"/>
    <w:multiLevelType w:val="hybridMultilevel"/>
    <w:tmpl w:val="C1D47B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D2D10"/>
    <w:multiLevelType w:val="multilevel"/>
    <w:tmpl w:val="DF0EB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02F1"/>
    <w:multiLevelType w:val="multilevel"/>
    <w:tmpl w:val="FFC6F1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6C07499"/>
    <w:multiLevelType w:val="multilevel"/>
    <w:tmpl w:val="A014B84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75C5E48"/>
    <w:multiLevelType w:val="multilevel"/>
    <w:tmpl w:val="599E5E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82A0329"/>
    <w:multiLevelType w:val="multilevel"/>
    <w:tmpl w:val="CCC2CE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6226CB5"/>
    <w:multiLevelType w:val="multilevel"/>
    <w:tmpl w:val="5C5EE7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57022"/>
    <w:multiLevelType w:val="multilevel"/>
    <w:tmpl w:val="FFC6F1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B"/>
    <w:rsid w:val="0000223B"/>
    <w:rsid w:val="00002A76"/>
    <w:rsid w:val="00007536"/>
    <w:rsid w:val="00013578"/>
    <w:rsid w:val="000165A8"/>
    <w:rsid w:val="000165D7"/>
    <w:rsid w:val="00025C08"/>
    <w:rsid w:val="000269F2"/>
    <w:rsid w:val="00040DA7"/>
    <w:rsid w:val="00042E23"/>
    <w:rsid w:val="00047BAF"/>
    <w:rsid w:val="000506FF"/>
    <w:rsid w:val="00056250"/>
    <w:rsid w:val="00057296"/>
    <w:rsid w:val="000573D7"/>
    <w:rsid w:val="000659FE"/>
    <w:rsid w:val="0006739C"/>
    <w:rsid w:val="000708F0"/>
    <w:rsid w:val="00077116"/>
    <w:rsid w:val="00077CE8"/>
    <w:rsid w:val="00080B1A"/>
    <w:rsid w:val="000902A7"/>
    <w:rsid w:val="00091819"/>
    <w:rsid w:val="00095197"/>
    <w:rsid w:val="000A099F"/>
    <w:rsid w:val="000B5455"/>
    <w:rsid w:val="000B6C69"/>
    <w:rsid w:val="000C1E70"/>
    <w:rsid w:val="000D0928"/>
    <w:rsid w:val="000D4A9E"/>
    <w:rsid w:val="000E0FE4"/>
    <w:rsid w:val="000E3F3C"/>
    <w:rsid w:val="000F1E8D"/>
    <w:rsid w:val="000F27ED"/>
    <w:rsid w:val="00101459"/>
    <w:rsid w:val="001050A1"/>
    <w:rsid w:val="00105EB2"/>
    <w:rsid w:val="00114DD7"/>
    <w:rsid w:val="00116B66"/>
    <w:rsid w:val="00123FA6"/>
    <w:rsid w:val="001453A4"/>
    <w:rsid w:val="001561BD"/>
    <w:rsid w:val="001565C1"/>
    <w:rsid w:val="00162699"/>
    <w:rsid w:val="00163C3F"/>
    <w:rsid w:val="0017011B"/>
    <w:rsid w:val="001758CA"/>
    <w:rsid w:val="0017598F"/>
    <w:rsid w:val="00176E4B"/>
    <w:rsid w:val="001819BA"/>
    <w:rsid w:val="00196FDA"/>
    <w:rsid w:val="001A18AB"/>
    <w:rsid w:val="001B20D3"/>
    <w:rsid w:val="001B600E"/>
    <w:rsid w:val="001B631C"/>
    <w:rsid w:val="001C0A6B"/>
    <w:rsid w:val="001C3605"/>
    <w:rsid w:val="001D1B96"/>
    <w:rsid w:val="001D4392"/>
    <w:rsid w:val="001D69DE"/>
    <w:rsid w:val="001F20FC"/>
    <w:rsid w:val="001F5162"/>
    <w:rsid w:val="00204705"/>
    <w:rsid w:val="00206B76"/>
    <w:rsid w:val="00206CA5"/>
    <w:rsid w:val="00211103"/>
    <w:rsid w:val="002164CF"/>
    <w:rsid w:val="002217AC"/>
    <w:rsid w:val="002228F3"/>
    <w:rsid w:val="00230DF6"/>
    <w:rsid w:val="00234326"/>
    <w:rsid w:val="002443DA"/>
    <w:rsid w:val="002452E9"/>
    <w:rsid w:val="0026078A"/>
    <w:rsid w:val="00260FA5"/>
    <w:rsid w:val="00264439"/>
    <w:rsid w:val="00270282"/>
    <w:rsid w:val="002734C2"/>
    <w:rsid w:val="002746BA"/>
    <w:rsid w:val="002857E1"/>
    <w:rsid w:val="00290EDF"/>
    <w:rsid w:val="002A1029"/>
    <w:rsid w:val="002A2AC8"/>
    <w:rsid w:val="002C52AF"/>
    <w:rsid w:val="002D583F"/>
    <w:rsid w:val="002D62B2"/>
    <w:rsid w:val="002E0103"/>
    <w:rsid w:val="002F6135"/>
    <w:rsid w:val="003005A7"/>
    <w:rsid w:val="00313A70"/>
    <w:rsid w:val="0032093C"/>
    <w:rsid w:val="00322D73"/>
    <w:rsid w:val="003269D6"/>
    <w:rsid w:val="00330ED8"/>
    <w:rsid w:val="00331835"/>
    <w:rsid w:val="00336488"/>
    <w:rsid w:val="00342885"/>
    <w:rsid w:val="00347AB0"/>
    <w:rsid w:val="00351CB7"/>
    <w:rsid w:val="0035427B"/>
    <w:rsid w:val="00393C84"/>
    <w:rsid w:val="003A3AD5"/>
    <w:rsid w:val="003C3A8B"/>
    <w:rsid w:val="003C5FB3"/>
    <w:rsid w:val="003D64CC"/>
    <w:rsid w:val="003F0C20"/>
    <w:rsid w:val="003F2C73"/>
    <w:rsid w:val="004037F5"/>
    <w:rsid w:val="00403B9A"/>
    <w:rsid w:val="0041177E"/>
    <w:rsid w:val="004117E1"/>
    <w:rsid w:val="00424D43"/>
    <w:rsid w:val="004364F8"/>
    <w:rsid w:val="00440AE5"/>
    <w:rsid w:val="00443EFF"/>
    <w:rsid w:val="00446560"/>
    <w:rsid w:val="00447640"/>
    <w:rsid w:val="00451021"/>
    <w:rsid w:val="00451627"/>
    <w:rsid w:val="00451824"/>
    <w:rsid w:val="0045402A"/>
    <w:rsid w:val="004635BB"/>
    <w:rsid w:val="0046669A"/>
    <w:rsid w:val="0048246F"/>
    <w:rsid w:val="00483088"/>
    <w:rsid w:val="00484C99"/>
    <w:rsid w:val="00493BEB"/>
    <w:rsid w:val="00496375"/>
    <w:rsid w:val="004A4BC4"/>
    <w:rsid w:val="004A4D4C"/>
    <w:rsid w:val="004A5B83"/>
    <w:rsid w:val="004A729E"/>
    <w:rsid w:val="004B1EF0"/>
    <w:rsid w:val="004B3239"/>
    <w:rsid w:val="004C2925"/>
    <w:rsid w:val="004C3F6D"/>
    <w:rsid w:val="004D253E"/>
    <w:rsid w:val="004D484F"/>
    <w:rsid w:val="004D7AAB"/>
    <w:rsid w:val="004E0932"/>
    <w:rsid w:val="004E77C2"/>
    <w:rsid w:val="004E786A"/>
    <w:rsid w:val="004F1E77"/>
    <w:rsid w:val="0050044C"/>
    <w:rsid w:val="00500D8D"/>
    <w:rsid w:val="00501D19"/>
    <w:rsid w:val="00501DF3"/>
    <w:rsid w:val="00502C59"/>
    <w:rsid w:val="005127B9"/>
    <w:rsid w:val="005155A4"/>
    <w:rsid w:val="005157F2"/>
    <w:rsid w:val="0051598D"/>
    <w:rsid w:val="00516EDF"/>
    <w:rsid w:val="00525657"/>
    <w:rsid w:val="00525C66"/>
    <w:rsid w:val="00525FE1"/>
    <w:rsid w:val="0053103E"/>
    <w:rsid w:val="00534F6F"/>
    <w:rsid w:val="00541986"/>
    <w:rsid w:val="00551B4B"/>
    <w:rsid w:val="0055286C"/>
    <w:rsid w:val="00552BB3"/>
    <w:rsid w:val="0055573A"/>
    <w:rsid w:val="00557680"/>
    <w:rsid w:val="00560F3A"/>
    <w:rsid w:val="0056223F"/>
    <w:rsid w:val="00564917"/>
    <w:rsid w:val="005654C5"/>
    <w:rsid w:val="00572DEB"/>
    <w:rsid w:val="005744F6"/>
    <w:rsid w:val="00585316"/>
    <w:rsid w:val="005873D6"/>
    <w:rsid w:val="00593FF0"/>
    <w:rsid w:val="00594F04"/>
    <w:rsid w:val="005A1736"/>
    <w:rsid w:val="005A4224"/>
    <w:rsid w:val="005A6BF0"/>
    <w:rsid w:val="005B0EE5"/>
    <w:rsid w:val="005B2420"/>
    <w:rsid w:val="005C3284"/>
    <w:rsid w:val="005C3933"/>
    <w:rsid w:val="005E4691"/>
    <w:rsid w:val="005E585C"/>
    <w:rsid w:val="005F568C"/>
    <w:rsid w:val="005F56A6"/>
    <w:rsid w:val="005F6295"/>
    <w:rsid w:val="005F6AB2"/>
    <w:rsid w:val="005F71DD"/>
    <w:rsid w:val="005F76D2"/>
    <w:rsid w:val="005F7E3F"/>
    <w:rsid w:val="00604051"/>
    <w:rsid w:val="006047E5"/>
    <w:rsid w:val="006342A9"/>
    <w:rsid w:val="00636AA8"/>
    <w:rsid w:val="00642C21"/>
    <w:rsid w:val="0064651D"/>
    <w:rsid w:val="006504F3"/>
    <w:rsid w:val="006522C8"/>
    <w:rsid w:val="00654990"/>
    <w:rsid w:val="0065799A"/>
    <w:rsid w:val="00664F7A"/>
    <w:rsid w:val="006823A1"/>
    <w:rsid w:val="00682F6E"/>
    <w:rsid w:val="00691D18"/>
    <w:rsid w:val="00693DBF"/>
    <w:rsid w:val="006A0509"/>
    <w:rsid w:val="006C45A2"/>
    <w:rsid w:val="006D6B56"/>
    <w:rsid w:val="006D76A0"/>
    <w:rsid w:val="006E1242"/>
    <w:rsid w:val="006E16C5"/>
    <w:rsid w:val="006F5F52"/>
    <w:rsid w:val="00701C83"/>
    <w:rsid w:val="00704867"/>
    <w:rsid w:val="0070556A"/>
    <w:rsid w:val="00713C32"/>
    <w:rsid w:val="00715E5A"/>
    <w:rsid w:val="00737AE3"/>
    <w:rsid w:val="00750BFE"/>
    <w:rsid w:val="00752ECB"/>
    <w:rsid w:val="00766792"/>
    <w:rsid w:val="0077772C"/>
    <w:rsid w:val="00790E74"/>
    <w:rsid w:val="007B4684"/>
    <w:rsid w:val="007B5F61"/>
    <w:rsid w:val="007B6655"/>
    <w:rsid w:val="007D0EFB"/>
    <w:rsid w:val="007D6446"/>
    <w:rsid w:val="007D6BDB"/>
    <w:rsid w:val="007E40A6"/>
    <w:rsid w:val="007E4D20"/>
    <w:rsid w:val="007E7B01"/>
    <w:rsid w:val="007F23E1"/>
    <w:rsid w:val="007F7886"/>
    <w:rsid w:val="008116C9"/>
    <w:rsid w:val="00823E63"/>
    <w:rsid w:val="008400F6"/>
    <w:rsid w:val="0085370C"/>
    <w:rsid w:val="008540B2"/>
    <w:rsid w:val="00861200"/>
    <w:rsid w:val="00861C84"/>
    <w:rsid w:val="00863F02"/>
    <w:rsid w:val="008678C9"/>
    <w:rsid w:val="00890481"/>
    <w:rsid w:val="0089648C"/>
    <w:rsid w:val="008A00DF"/>
    <w:rsid w:val="008A0E55"/>
    <w:rsid w:val="008A5D47"/>
    <w:rsid w:val="008A69DF"/>
    <w:rsid w:val="008B448B"/>
    <w:rsid w:val="008B56D2"/>
    <w:rsid w:val="008C0449"/>
    <w:rsid w:val="008C43CB"/>
    <w:rsid w:val="008C682C"/>
    <w:rsid w:val="008C6C52"/>
    <w:rsid w:val="008C6FD2"/>
    <w:rsid w:val="008D0F9F"/>
    <w:rsid w:val="008D6F65"/>
    <w:rsid w:val="008D7F5D"/>
    <w:rsid w:val="008E3DE0"/>
    <w:rsid w:val="008F0D8D"/>
    <w:rsid w:val="008F53B6"/>
    <w:rsid w:val="008F7C22"/>
    <w:rsid w:val="009163D3"/>
    <w:rsid w:val="00936C46"/>
    <w:rsid w:val="00937C45"/>
    <w:rsid w:val="009424C8"/>
    <w:rsid w:val="00970F8A"/>
    <w:rsid w:val="0097370D"/>
    <w:rsid w:val="00980DA8"/>
    <w:rsid w:val="00981432"/>
    <w:rsid w:val="00986E2E"/>
    <w:rsid w:val="00993500"/>
    <w:rsid w:val="009A5E0D"/>
    <w:rsid w:val="009B0746"/>
    <w:rsid w:val="009B15FE"/>
    <w:rsid w:val="009C25E0"/>
    <w:rsid w:val="009C3221"/>
    <w:rsid w:val="009C397C"/>
    <w:rsid w:val="009C551D"/>
    <w:rsid w:val="009C567D"/>
    <w:rsid w:val="009D3EC3"/>
    <w:rsid w:val="009D6829"/>
    <w:rsid w:val="009E62E3"/>
    <w:rsid w:val="009F5B6B"/>
    <w:rsid w:val="00A016E9"/>
    <w:rsid w:val="00A10873"/>
    <w:rsid w:val="00A10F9E"/>
    <w:rsid w:val="00A12D66"/>
    <w:rsid w:val="00A22820"/>
    <w:rsid w:val="00A2766E"/>
    <w:rsid w:val="00A3107A"/>
    <w:rsid w:val="00A42256"/>
    <w:rsid w:val="00A443A7"/>
    <w:rsid w:val="00A51727"/>
    <w:rsid w:val="00A51FAA"/>
    <w:rsid w:val="00A52344"/>
    <w:rsid w:val="00A61DCE"/>
    <w:rsid w:val="00A7233C"/>
    <w:rsid w:val="00A773BF"/>
    <w:rsid w:val="00A83C81"/>
    <w:rsid w:val="00A85938"/>
    <w:rsid w:val="00A85BC2"/>
    <w:rsid w:val="00AA207A"/>
    <w:rsid w:val="00AA2AFD"/>
    <w:rsid w:val="00AB0B62"/>
    <w:rsid w:val="00AB2264"/>
    <w:rsid w:val="00AB57ED"/>
    <w:rsid w:val="00AC5019"/>
    <w:rsid w:val="00AC52D5"/>
    <w:rsid w:val="00AD272E"/>
    <w:rsid w:val="00AE038E"/>
    <w:rsid w:val="00AE0E55"/>
    <w:rsid w:val="00AE5AA8"/>
    <w:rsid w:val="00AF1EB5"/>
    <w:rsid w:val="00AF231B"/>
    <w:rsid w:val="00AF2A6C"/>
    <w:rsid w:val="00AF2E2D"/>
    <w:rsid w:val="00AF52CB"/>
    <w:rsid w:val="00B0676E"/>
    <w:rsid w:val="00B2505A"/>
    <w:rsid w:val="00B30359"/>
    <w:rsid w:val="00B37FA8"/>
    <w:rsid w:val="00B4349A"/>
    <w:rsid w:val="00B45A2F"/>
    <w:rsid w:val="00B501FD"/>
    <w:rsid w:val="00B55F36"/>
    <w:rsid w:val="00B57792"/>
    <w:rsid w:val="00B614AA"/>
    <w:rsid w:val="00B646E2"/>
    <w:rsid w:val="00B72C35"/>
    <w:rsid w:val="00B73674"/>
    <w:rsid w:val="00B76104"/>
    <w:rsid w:val="00B8430B"/>
    <w:rsid w:val="00B84ACE"/>
    <w:rsid w:val="00B86A7A"/>
    <w:rsid w:val="00B90057"/>
    <w:rsid w:val="00BA3951"/>
    <w:rsid w:val="00BA6DF7"/>
    <w:rsid w:val="00BD5F92"/>
    <w:rsid w:val="00BE54E8"/>
    <w:rsid w:val="00BF25BC"/>
    <w:rsid w:val="00BF5120"/>
    <w:rsid w:val="00C04C48"/>
    <w:rsid w:val="00C05FAF"/>
    <w:rsid w:val="00C11AB3"/>
    <w:rsid w:val="00C13D23"/>
    <w:rsid w:val="00C2372B"/>
    <w:rsid w:val="00C26D25"/>
    <w:rsid w:val="00C3542D"/>
    <w:rsid w:val="00C37DAC"/>
    <w:rsid w:val="00C52142"/>
    <w:rsid w:val="00C5646B"/>
    <w:rsid w:val="00C61B2F"/>
    <w:rsid w:val="00C6687D"/>
    <w:rsid w:val="00C807CF"/>
    <w:rsid w:val="00C80B95"/>
    <w:rsid w:val="00C907BF"/>
    <w:rsid w:val="00C90A09"/>
    <w:rsid w:val="00C92123"/>
    <w:rsid w:val="00C9228D"/>
    <w:rsid w:val="00C94F61"/>
    <w:rsid w:val="00C9616F"/>
    <w:rsid w:val="00C9779E"/>
    <w:rsid w:val="00CA133C"/>
    <w:rsid w:val="00CA1900"/>
    <w:rsid w:val="00CB672E"/>
    <w:rsid w:val="00CC11EC"/>
    <w:rsid w:val="00CC1A24"/>
    <w:rsid w:val="00CC1E4D"/>
    <w:rsid w:val="00CC2E89"/>
    <w:rsid w:val="00CC6649"/>
    <w:rsid w:val="00CC7BB5"/>
    <w:rsid w:val="00CD5D2F"/>
    <w:rsid w:val="00CE2C56"/>
    <w:rsid w:val="00CE45E8"/>
    <w:rsid w:val="00CF4B45"/>
    <w:rsid w:val="00CF5FC7"/>
    <w:rsid w:val="00CF78E5"/>
    <w:rsid w:val="00D01720"/>
    <w:rsid w:val="00D071CB"/>
    <w:rsid w:val="00D16F9F"/>
    <w:rsid w:val="00D24960"/>
    <w:rsid w:val="00D25F87"/>
    <w:rsid w:val="00D278EF"/>
    <w:rsid w:val="00D32180"/>
    <w:rsid w:val="00D347C3"/>
    <w:rsid w:val="00D354F5"/>
    <w:rsid w:val="00D35E93"/>
    <w:rsid w:val="00D4093D"/>
    <w:rsid w:val="00D4175D"/>
    <w:rsid w:val="00D47941"/>
    <w:rsid w:val="00D47B00"/>
    <w:rsid w:val="00D5630C"/>
    <w:rsid w:val="00D66631"/>
    <w:rsid w:val="00D71BAC"/>
    <w:rsid w:val="00D72952"/>
    <w:rsid w:val="00D874A3"/>
    <w:rsid w:val="00D977AD"/>
    <w:rsid w:val="00DA09BD"/>
    <w:rsid w:val="00DA208F"/>
    <w:rsid w:val="00DB4065"/>
    <w:rsid w:val="00DB6ECD"/>
    <w:rsid w:val="00DC39DD"/>
    <w:rsid w:val="00DC6750"/>
    <w:rsid w:val="00DC7BDF"/>
    <w:rsid w:val="00DD0E1C"/>
    <w:rsid w:val="00DD5C69"/>
    <w:rsid w:val="00DD7CE4"/>
    <w:rsid w:val="00DE2122"/>
    <w:rsid w:val="00DE787D"/>
    <w:rsid w:val="00DF1BDA"/>
    <w:rsid w:val="00E04798"/>
    <w:rsid w:val="00E20281"/>
    <w:rsid w:val="00E20DF0"/>
    <w:rsid w:val="00E22971"/>
    <w:rsid w:val="00E23BC6"/>
    <w:rsid w:val="00E2592A"/>
    <w:rsid w:val="00E55F80"/>
    <w:rsid w:val="00E61432"/>
    <w:rsid w:val="00E6240C"/>
    <w:rsid w:val="00E7028B"/>
    <w:rsid w:val="00E72120"/>
    <w:rsid w:val="00E75607"/>
    <w:rsid w:val="00E87387"/>
    <w:rsid w:val="00E8741D"/>
    <w:rsid w:val="00E967E6"/>
    <w:rsid w:val="00EA25A5"/>
    <w:rsid w:val="00EB0504"/>
    <w:rsid w:val="00EB1077"/>
    <w:rsid w:val="00EB4F99"/>
    <w:rsid w:val="00EC1333"/>
    <w:rsid w:val="00EC5163"/>
    <w:rsid w:val="00EC70C0"/>
    <w:rsid w:val="00ED3438"/>
    <w:rsid w:val="00ED3B8F"/>
    <w:rsid w:val="00ED4AC9"/>
    <w:rsid w:val="00EE13BD"/>
    <w:rsid w:val="00EE4673"/>
    <w:rsid w:val="00EF7EEF"/>
    <w:rsid w:val="00F170E6"/>
    <w:rsid w:val="00F277DA"/>
    <w:rsid w:val="00F4136A"/>
    <w:rsid w:val="00F416FF"/>
    <w:rsid w:val="00F44DA0"/>
    <w:rsid w:val="00F46D5E"/>
    <w:rsid w:val="00F572AB"/>
    <w:rsid w:val="00F64A23"/>
    <w:rsid w:val="00F76AC9"/>
    <w:rsid w:val="00F841EE"/>
    <w:rsid w:val="00F9778B"/>
    <w:rsid w:val="00FA0164"/>
    <w:rsid w:val="00FA2B94"/>
    <w:rsid w:val="00FA32CE"/>
    <w:rsid w:val="00FA5965"/>
    <w:rsid w:val="00FA6222"/>
    <w:rsid w:val="00FA67C6"/>
    <w:rsid w:val="00FA79BE"/>
    <w:rsid w:val="00FB73A4"/>
    <w:rsid w:val="00FC0BD0"/>
    <w:rsid w:val="00FC5A84"/>
    <w:rsid w:val="00FE2537"/>
    <w:rsid w:val="00FF0996"/>
    <w:rsid w:val="00FF0FFE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C0D7E"/>
  <w15:docId w15:val="{46B0F066-38D1-4A81-889B-2B27D6F0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317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B3D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4A3"/>
  </w:style>
  <w:style w:type="paragraph" w:styleId="Piedepgina">
    <w:name w:val="footer"/>
    <w:basedOn w:val="Normal"/>
    <w:link w:val="PiedepginaCar"/>
    <w:uiPriority w:val="99"/>
    <w:unhideWhenUsed/>
    <w:rsid w:val="0056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A3"/>
  </w:style>
  <w:style w:type="character" w:styleId="Hipervnculo">
    <w:name w:val="Hyperlink"/>
    <w:basedOn w:val="Fuentedeprrafopredeter"/>
    <w:uiPriority w:val="99"/>
    <w:unhideWhenUsed/>
    <w:rsid w:val="00146E3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estoCar">
    <w:name w:val="Puesto Car"/>
    <w:basedOn w:val="Fuentedeprrafopredeter"/>
    <w:link w:val="Puesto"/>
    <w:uiPriority w:val="10"/>
    <w:rsid w:val="00317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0F2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51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F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F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F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F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AA"/>
    <w:rPr>
      <w:rFonts w:ascii="Segoe UI" w:hAnsi="Segoe UI" w:cs="Segoe UI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5D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5D47"/>
    <w:rPr>
      <w:i/>
      <w:iCs/>
      <w:color w:val="5B9BD5" w:themeColor="accent1"/>
    </w:rPr>
  </w:style>
  <w:style w:type="character" w:styleId="nfasisintenso">
    <w:name w:val="Intense Emphasis"/>
    <w:basedOn w:val="Fuentedeprrafopredeter"/>
    <w:uiPriority w:val="21"/>
    <w:qFormat/>
    <w:rsid w:val="00863F02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863F02"/>
    <w:rPr>
      <w:b/>
      <w:bCs/>
      <w:smallCaps/>
      <w:color w:val="5B9BD5" w:themeColor="accent1"/>
      <w:spacing w:val="5"/>
    </w:rPr>
  </w:style>
  <w:style w:type="paragraph" w:customStyle="1" w:styleId="Default">
    <w:name w:val="Default"/>
    <w:rsid w:val="00DC6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9D6829"/>
    <w:pPr>
      <w:spacing w:after="0" w:line="240" w:lineRule="auto"/>
    </w:pPr>
  </w:style>
  <w:style w:type="paragraph" w:customStyle="1" w:styleId="paragraph">
    <w:name w:val="paragraph"/>
    <w:basedOn w:val="Normal"/>
    <w:rsid w:val="00AB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AB0B62"/>
  </w:style>
  <w:style w:type="character" w:customStyle="1" w:styleId="eop">
    <w:name w:val="eop"/>
    <w:basedOn w:val="Fuentedeprrafopredeter"/>
    <w:rsid w:val="00AB0B62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1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acebook.com/cime.ua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T8LYErPUv2NuivExx3pdXKUiw==">AMUW2mVFLatCFtGX2pGQFI+zHjX1VtzO3AVoWk2WgjPE76ZkMRbiz+aEq5kkLY9+if4inkmiS+2gq6jPYvP3h7TGqfDTJacqDJmBCLYNdNGNGE4rtjvjBpVmbkK3/TJm/1JzY3M/mWM38unWnQhC1oSFSHwVXPcm9Jt2QMYyQzQuOaksSvzhJzo=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06D381-D341-480B-8C72-39047093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1893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Normal de Tenancingo</dc:creator>
  <cp:keywords/>
  <dc:description/>
  <cp:lastModifiedBy>PROYECTOMANIATOUR</cp:lastModifiedBy>
  <cp:revision>71</cp:revision>
  <cp:lastPrinted>2021-09-13T21:58:00Z</cp:lastPrinted>
  <dcterms:created xsi:type="dcterms:W3CDTF">2021-08-25T20:32:00Z</dcterms:created>
  <dcterms:modified xsi:type="dcterms:W3CDTF">2021-09-17T17:25:00Z</dcterms:modified>
</cp:coreProperties>
</file>